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glossary/styles.xml" ContentType="application/vnd.openxmlformats-officedocument.wordprocessingml.styles+xml"/>
  <Override PartName="/word/webSettings.xml" ContentType="application/vnd.openxmlformats-officedocument.wordprocessingml.web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Override PartName="/customXml/itemProps5.xml" ContentType="application/vnd.openxmlformats-officedocument.customXmlProperties+xml"/>
  <Override PartName="/word/fontTable.xml" ContentType="application/vnd.openxmlformats-officedocument.wordprocessingml.fontTable+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BA011" w14:textId="6CAD0354" w:rsidR="00844306" w:rsidRPr="000748C9" w:rsidRDefault="004A76CF" w:rsidP="00457FBB">
      <w:pPr>
        <w:pStyle w:val="TitleCP1"/>
      </w:pPr>
      <w:sdt>
        <w:sdtPr>
          <w:alias w:val="Title"/>
          <w:tag w:val=""/>
          <w:id w:val="1200441264"/>
          <w:placeholder>
            <w:docPart w:val="C9B70F22950B4068953532D6D89ED15E"/>
          </w:placeholder>
          <w:dataBinding w:prefixMappings="xmlns:ns0='http://purl.org/dc/elements/1.1/' xmlns:ns1='http://schemas.openxmlformats.org/package/2006/metadata/core-properties' " w:xpath="/ns1:coreProperties[1]/ns0:title[1]" w:storeItemID="{6C3C8BC8-F283-45AE-878A-BAB7291924A1}"/>
          <w:text/>
        </w:sdtPr>
        <w:sdtEndPr/>
        <w:sdtContent>
          <w:r w:rsidR="00273459">
            <w:t>Prevailing Wage Instructions for the Contractor</w:t>
          </w:r>
        </w:sdtContent>
      </w:sdt>
    </w:p>
    <w:bookmarkStart w:id="0" w:name="OLE_LINK1"/>
    <w:bookmarkStart w:id="1" w:name="OLE_LINK2"/>
    <w:p w14:paraId="071BA012" w14:textId="77777777" w:rsidR="00844306" w:rsidRPr="000748C9" w:rsidRDefault="00844306">
      <w:pPr>
        <w:jc w:val="both"/>
      </w:pPr>
      <w:r w:rsidRPr="000748C9">
        <w:fldChar w:fldCharType="begin"/>
      </w:r>
      <w:r w:rsidRPr="000748C9">
        <w:instrText xml:space="preserve"> TC "CP - Prevailing Wage Instructions</w:instrText>
      </w:r>
      <w:r w:rsidRPr="000748C9">
        <w:rPr>
          <w:b/>
        </w:rPr>
        <w:instrText xml:space="preserve">  ~~  </w:instrText>
      </w:r>
      <w:r w:rsidRPr="000748C9">
        <w:instrText xml:space="preserve">For The Contractor " </w:instrText>
      </w:r>
      <w:r w:rsidRPr="000748C9">
        <w:fldChar w:fldCharType="end"/>
      </w:r>
    </w:p>
    <w:bookmarkEnd w:id="0"/>
    <w:bookmarkEnd w:id="1"/>
    <w:p w14:paraId="071BA013" w14:textId="61BC6D2C" w:rsidR="00844306" w:rsidRDefault="00844306" w:rsidP="00CD1601">
      <w:pPr>
        <w:tabs>
          <w:tab w:val="left" w:pos="8160"/>
        </w:tabs>
        <w:jc w:val="both"/>
        <w:rPr>
          <w:b/>
        </w:rPr>
      </w:pPr>
      <w:r w:rsidRPr="00BF1F1D">
        <w:rPr>
          <w:b/>
        </w:rPr>
        <w:t>PAYROLLS.</w:t>
      </w:r>
      <w:r w:rsidR="00CD1601">
        <w:rPr>
          <w:b/>
        </w:rPr>
        <w:tab/>
      </w:r>
    </w:p>
    <w:p w14:paraId="071BA014" w14:textId="77777777" w:rsidR="00BB5F4A" w:rsidRPr="00BF1F1D" w:rsidRDefault="00BB5F4A">
      <w:pPr>
        <w:jc w:val="both"/>
      </w:pPr>
    </w:p>
    <w:p w14:paraId="071BA015" w14:textId="2373461A" w:rsidR="00844306" w:rsidRPr="002B12A2" w:rsidRDefault="00844306">
      <w:pPr>
        <w:jc w:val="both"/>
      </w:pPr>
      <w:r w:rsidRPr="00BF1F1D">
        <w:rPr>
          <w:b/>
        </w:rPr>
        <w:t>Non</w:t>
      </w:r>
      <w:r w:rsidR="00210D65" w:rsidRPr="00BF1F1D">
        <w:rPr>
          <w:b/>
        </w:rPr>
        <w:noBreakHyphen/>
      </w:r>
      <w:r w:rsidRPr="00BF1F1D">
        <w:rPr>
          <w:b/>
        </w:rPr>
        <w:t>Federally Funded Contracts</w:t>
      </w:r>
      <w:r w:rsidRPr="002B12A2">
        <w:rPr>
          <w:b/>
        </w:rPr>
        <w:t xml:space="preserve">.  </w:t>
      </w:r>
      <w:r w:rsidR="00E73A83" w:rsidRPr="002B12A2">
        <w:t>T</w:t>
      </w:r>
      <w:r w:rsidR="00E73A83" w:rsidRPr="002B12A2">
        <w:rPr>
          <w:szCs w:val="24"/>
        </w:rPr>
        <w:t xml:space="preserve">he Division of Labor and Industry, Prevailing Wage Unit is requiring that all certified payroll records be submitted electronically.  </w:t>
      </w:r>
      <w:r w:rsidR="00B74C61" w:rsidRPr="002B12A2">
        <w:rPr>
          <w:szCs w:val="24"/>
        </w:rPr>
        <w:t>For instructions on how to register and submit</w:t>
      </w:r>
      <w:r w:rsidR="00E73A83" w:rsidRPr="002B12A2">
        <w:rPr>
          <w:szCs w:val="24"/>
        </w:rPr>
        <w:t xml:space="preserve"> go online to </w:t>
      </w:r>
      <w:hyperlink r:id="rId13" w:history="1">
        <w:r w:rsidR="00E73A83" w:rsidRPr="002B12A2">
          <w:rPr>
            <w:rStyle w:val="Hyperlink"/>
            <w:color w:val="auto"/>
            <w:szCs w:val="24"/>
          </w:rPr>
          <w:t>www.dllr.state.md.us/prevwage</w:t>
        </w:r>
      </w:hyperlink>
      <w:r w:rsidR="00E73A83" w:rsidRPr="002B12A2">
        <w:rPr>
          <w:szCs w:val="24"/>
        </w:rPr>
        <w:t xml:space="preserve"> and follow the instructions for registering.</w:t>
      </w:r>
      <w:r w:rsidR="00E73A83" w:rsidRPr="002B12A2">
        <w:t xml:space="preserve"> </w:t>
      </w:r>
      <w:r w:rsidR="00B74C61" w:rsidRPr="002B12A2">
        <w:rPr>
          <w:szCs w:val="24"/>
        </w:rPr>
        <w:t xml:space="preserve">The regulation addressing this change can be found at COMAR 21.11.11.02. </w:t>
      </w:r>
      <w:r w:rsidRPr="002B12A2">
        <w:t>For Non</w:t>
      </w:r>
      <w:r w:rsidR="00210D65" w:rsidRPr="002B12A2">
        <w:noBreakHyphen/>
      </w:r>
      <w:r w:rsidRPr="002B12A2">
        <w:t>Federally funded projects, which include prevailing wage rates</w:t>
      </w:r>
      <w:r w:rsidRPr="002B12A2">
        <w:rPr>
          <w:b/>
          <w:i/>
        </w:rPr>
        <w:t>,</w:t>
      </w:r>
      <w:r w:rsidRPr="002B12A2">
        <w:t xml:space="preserve"> the prime Contractor and each </w:t>
      </w:r>
      <w:r w:rsidR="00F0129F" w:rsidRPr="002B12A2">
        <w:t>subcontractor,</w:t>
      </w:r>
      <w:r w:rsidRPr="002B12A2">
        <w:t xml:space="preserve"> shall </w:t>
      </w:r>
      <w:r w:rsidR="00E73A83" w:rsidRPr="002B12A2">
        <w:t xml:space="preserve">submit </w:t>
      </w:r>
      <w:r w:rsidR="00B74C61" w:rsidRPr="002B12A2">
        <w:t xml:space="preserve">the certified payroll </w:t>
      </w:r>
      <w:r w:rsidR="00E73A83" w:rsidRPr="002B12A2">
        <w:t xml:space="preserve">electronically </w:t>
      </w:r>
      <w:r w:rsidR="00B74C61" w:rsidRPr="002B12A2">
        <w:t xml:space="preserve">and provide one </w:t>
      </w:r>
      <w:r w:rsidR="007B5D69" w:rsidRPr="002B12A2">
        <w:t xml:space="preserve">hard </w:t>
      </w:r>
      <w:r w:rsidR="00B74C61" w:rsidRPr="002B12A2">
        <w:t xml:space="preserve">copy to the Project Engineer. </w:t>
      </w:r>
      <w:r w:rsidRPr="002B12A2">
        <w:t xml:space="preserve">All wages </w:t>
      </w:r>
      <w:r w:rsidR="000D2620" w:rsidRPr="002B12A2">
        <w:t>shall</w:t>
      </w:r>
      <w:r w:rsidRPr="002B12A2">
        <w:t xml:space="preserve"> be paid in </w:t>
      </w:r>
      <w:r w:rsidR="000D2620" w:rsidRPr="002B12A2">
        <w:t>conformance</w:t>
      </w:r>
      <w:r w:rsidRPr="002B12A2">
        <w:t xml:space="preserve"> with the State Finance and Procurement Article, Section</w:t>
      </w:r>
      <w:r w:rsidR="000748C9" w:rsidRPr="002B12A2">
        <w:t> </w:t>
      </w:r>
      <w:r w:rsidRPr="002B12A2">
        <w:t>17</w:t>
      </w:r>
      <w:r w:rsidR="000748C9" w:rsidRPr="002B12A2">
        <w:noBreakHyphen/>
      </w:r>
      <w:r w:rsidRPr="002B12A2">
        <w:t>201</w:t>
      </w:r>
      <w:r w:rsidR="00210D65" w:rsidRPr="002B12A2">
        <w:noBreakHyphen/>
      </w:r>
      <w:r w:rsidRPr="002B12A2">
        <w:t>17</w:t>
      </w:r>
      <w:r w:rsidR="00210D65" w:rsidRPr="002B12A2">
        <w:noBreakHyphen/>
      </w:r>
      <w:r w:rsidRPr="002B12A2">
        <w:t>226 of the Annotated Code of Maryland and the Fair Labor Standards Amendments of 1974 (P.L.</w:t>
      </w:r>
      <w:r w:rsidR="000748C9" w:rsidRPr="002B12A2">
        <w:t> </w:t>
      </w:r>
      <w:r w:rsidRPr="002B12A2">
        <w:t>93259).  If the award amount of a Non</w:t>
      </w:r>
      <w:r w:rsidR="00210D65" w:rsidRPr="002B12A2">
        <w:noBreakHyphen/>
      </w:r>
      <w:r w:rsidRPr="002B12A2">
        <w:t>Federally funded job is less than $</w:t>
      </w:r>
      <w:r w:rsidR="00C04AAC">
        <w:t>25</w:t>
      </w:r>
      <w:r w:rsidRPr="002B12A2">
        <w:t>0,000, the project will be exempt from prevailing wage requirements.</w:t>
      </w:r>
    </w:p>
    <w:p w14:paraId="071BA016" w14:textId="77777777" w:rsidR="00844306" w:rsidRPr="00BF1F1D" w:rsidRDefault="00844306">
      <w:pPr>
        <w:jc w:val="both"/>
      </w:pPr>
    </w:p>
    <w:p w14:paraId="071BA017" w14:textId="6219D12C" w:rsidR="00844306" w:rsidRPr="00BF1F1D" w:rsidRDefault="00844306">
      <w:pPr>
        <w:tabs>
          <w:tab w:val="left" w:pos="180"/>
        </w:tabs>
        <w:jc w:val="both"/>
      </w:pPr>
      <w:r w:rsidRPr="00BF1F1D">
        <w:t xml:space="preserve">A review has been made of the wage conditions in the locality and, based on the information available, the wage rates and fringe payments listed are determined by the Commissioner of the Department of Labor and Industry to be prevailing for the Contract for the described classes of labor in </w:t>
      </w:r>
      <w:r w:rsidR="000D2620" w:rsidRPr="00BF1F1D">
        <w:t>conformance</w:t>
      </w:r>
      <w:r w:rsidRPr="00BF1F1D">
        <w:t xml:space="preserve"> with the law.  It shall be the responsibility of the Contractor to fully comply with the law and to contact the Office of the Commissioner of Labor and Industry for interpretation of the provisions of the law.</w:t>
      </w:r>
    </w:p>
    <w:p w14:paraId="071BA018" w14:textId="77777777" w:rsidR="00844306" w:rsidRPr="00BF1F1D" w:rsidRDefault="00844306">
      <w:pPr>
        <w:jc w:val="both"/>
      </w:pPr>
    </w:p>
    <w:p w14:paraId="071BA019" w14:textId="77777777" w:rsidR="00844306" w:rsidRPr="00BF1F1D" w:rsidRDefault="00844306">
      <w:pPr>
        <w:jc w:val="both"/>
      </w:pPr>
      <w:r w:rsidRPr="00BF1F1D">
        <w:rPr>
          <w:b/>
        </w:rPr>
        <w:t xml:space="preserve">Federally Funded Contracts.  </w:t>
      </w:r>
      <w:r w:rsidRPr="00BF1F1D">
        <w:t>For Federally funded projects, the prime Contractor and each subcontractor shall submit one copy of the certified payroll to the Project Engineer.</w:t>
      </w:r>
    </w:p>
    <w:p w14:paraId="071BA01A" w14:textId="77777777" w:rsidR="00844306" w:rsidRPr="00BF1F1D" w:rsidRDefault="00844306">
      <w:pPr>
        <w:tabs>
          <w:tab w:val="left" w:pos="180"/>
          <w:tab w:val="left" w:pos="540"/>
        </w:tabs>
        <w:ind w:left="540" w:hanging="540"/>
        <w:jc w:val="both"/>
      </w:pPr>
    </w:p>
    <w:p w14:paraId="071BA01B" w14:textId="77777777" w:rsidR="00844306" w:rsidRPr="00BF1F1D" w:rsidRDefault="00844306">
      <w:pPr>
        <w:jc w:val="both"/>
      </w:pPr>
      <w:r w:rsidRPr="00BF1F1D">
        <w:rPr>
          <w:b/>
        </w:rPr>
        <w:t xml:space="preserve">General </w:t>
      </w:r>
      <w:r w:rsidR="00300262" w:rsidRPr="00BF1F1D">
        <w:rPr>
          <w:b/>
        </w:rPr>
        <w:t>R</w:t>
      </w:r>
      <w:r w:rsidRPr="00BF1F1D">
        <w:rPr>
          <w:b/>
        </w:rPr>
        <w:t>equirements</w:t>
      </w:r>
      <w:r w:rsidR="00300262" w:rsidRPr="00BF1F1D">
        <w:rPr>
          <w:b/>
        </w:rPr>
        <w:t xml:space="preserve"> for Federally and Non</w:t>
      </w:r>
      <w:r w:rsidR="00210D65" w:rsidRPr="00BF1F1D">
        <w:rPr>
          <w:b/>
        </w:rPr>
        <w:noBreakHyphen/>
      </w:r>
      <w:r w:rsidR="00300262" w:rsidRPr="00BF1F1D">
        <w:rPr>
          <w:b/>
        </w:rPr>
        <w:t>Federally Funded Contracts</w:t>
      </w:r>
      <w:r w:rsidRPr="00BF1F1D">
        <w:rPr>
          <w:b/>
        </w:rPr>
        <w:t xml:space="preserve">.  </w:t>
      </w:r>
      <w:r w:rsidRPr="00BF1F1D">
        <w:t>All payrolls are subject to the following requirements:</w:t>
      </w:r>
    </w:p>
    <w:p w14:paraId="071BA01C" w14:textId="77777777" w:rsidR="00844306" w:rsidRPr="00BF1F1D" w:rsidRDefault="00844306">
      <w:pPr>
        <w:tabs>
          <w:tab w:val="left" w:pos="180"/>
          <w:tab w:val="left" w:pos="540"/>
        </w:tabs>
        <w:ind w:left="540" w:hanging="540"/>
        <w:jc w:val="both"/>
      </w:pPr>
    </w:p>
    <w:p w14:paraId="4D10F431" w14:textId="1E74DCD6" w:rsidR="003075CF" w:rsidRDefault="00844306" w:rsidP="003075CF">
      <w:pPr>
        <w:pStyle w:val="ListParagraph"/>
        <w:numPr>
          <w:ilvl w:val="0"/>
          <w:numId w:val="2"/>
        </w:numPr>
        <w:tabs>
          <w:tab w:val="left" w:pos="180"/>
          <w:tab w:val="left" w:pos="540"/>
        </w:tabs>
        <w:jc w:val="both"/>
      </w:pPr>
      <w:r w:rsidRPr="00BF1F1D">
        <w:t xml:space="preserve">All payrolls </w:t>
      </w:r>
      <w:r w:rsidR="000D2620" w:rsidRPr="00BF1F1D">
        <w:t>shall</w:t>
      </w:r>
      <w:r w:rsidRPr="00BF1F1D">
        <w:t xml:space="preserve"> be numbered, beginning at </w:t>
      </w:r>
      <w:r w:rsidR="000D2620" w:rsidRPr="00BF1F1D">
        <w:t>No. </w:t>
      </w:r>
      <w:r w:rsidRPr="00BF1F1D">
        <w:t>1, and consecutively numbered through the end of the Contract.</w:t>
      </w:r>
    </w:p>
    <w:p w14:paraId="0448B9D7" w14:textId="77777777" w:rsidR="003075CF" w:rsidRDefault="003075CF" w:rsidP="003075CF">
      <w:pPr>
        <w:pStyle w:val="ListParagraph"/>
        <w:tabs>
          <w:tab w:val="left" w:pos="180"/>
          <w:tab w:val="left" w:pos="540"/>
        </w:tabs>
        <w:jc w:val="both"/>
      </w:pPr>
    </w:p>
    <w:p w14:paraId="2FAD8B0A" w14:textId="77777777" w:rsidR="003075CF" w:rsidRDefault="00844306" w:rsidP="003075CF">
      <w:pPr>
        <w:pStyle w:val="ListParagraph"/>
        <w:numPr>
          <w:ilvl w:val="0"/>
          <w:numId w:val="2"/>
        </w:numPr>
        <w:tabs>
          <w:tab w:val="left" w:pos="180"/>
          <w:tab w:val="left" w:pos="540"/>
        </w:tabs>
        <w:jc w:val="both"/>
      </w:pPr>
      <w:r w:rsidRPr="00BF1F1D">
        <w:t xml:space="preserve">Contract and FAP numbers </w:t>
      </w:r>
      <w:r w:rsidR="000D2620" w:rsidRPr="00BF1F1D">
        <w:t>shall</w:t>
      </w:r>
      <w:r w:rsidRPr="00BF1F1D">
        <w:t xml:space="preserve"> be shown on all payrolls (as applicable).</w:t>
      </w:r>
    </w:p>
    <w:p w14:paraId="2FBBBE66" w14:textId="77777777" w:rsidR="003075CF" w:rsidRDefault="003075CF" w:rsidP="003075CF">
      <w:pPr>
        <w:pStyle w:val="ListParagraph"/>
      </w:pPr>
    </w:p>
    <w:p w14:paraId="071BA021" w14:textId="696DADB3" w:rsidR="00F00F28" w:rsidRPr="00BF1F1D" w:rsidRDefault="0061642C" w:rsidP="003075CF">
      <w:pPr>
        <w:pStyle w:val="ListParagraph"/>
        <w:numPr>
          <w:ilvl w:val="0"/>
          <w:numId w:val="2"/>
        </w:numPr>
        <w:tabs>
          <w:tab w:val="left" w:pos="180"/>
          <w:tab w:val="left" w:pos="540"/>
        </w:tabs>
        <w:jc w:val="both"/>
      </w:pPr>
      <w:r w:rsidRPr="00BF1F1D">
        <w:t>All payroll submissions shall include</w:t>
      </w:r>
      <w:r w:rsidR="00F00F28" w:rsidRPr="00BF1F1D">
        <w:t>:</w:t>
      </w:r>
    </w:p>
    <w:p w14:paraId="071BA022" w14:textId="77777777" w:rsidR="00F00F28" w:rsidRPr="00BF1F1D" w:rsidRDefault="00F00F28" w:rsidP="007264B5">
      <w:pPr>
        <w:tabs>
          <w:tab w:val="left" w:pos="180"/>
          <w:tab w:val="left" w:pos="540"/>
        </w:tabs>
        <w:ind w:left="540" w:hanging="540"/>
        <w:jc w:val="both"/>
      </w:pPr>
    </w:p>
    <w:p w14:paraId="7DF5B351" w14:textId="55ED2562" w:rsidR="003075CF" w:rsidRDefault="00F00F28" w:rsidP="003075CF">
      <w:pPr>
        <w:pStyle w:val="ListParagraph"/>
        <w:numPr>
          <w:ilvl w:val="0"/>
          <w:numId w:val="3"/>
        </w:numPr>
        <w:tabs>
          <w:tab w:val="left" w:pos="180"/>
          <w:tab w:val="left" w:pos="540"/>
        </w:tabs>
        <w:ind w:left="1080"/>
        <w:jc w:val="both"/>
      </w:pPr>
      <w:r w:rsidRPr="00BF1F1D">
        <w:t>Federally Funded – employees’ full name, classification,</w:t>
      </w:r>
      <w:r w:rsidR="00216415" w:rsidRPr="00BF1F1D">
        <w:t xml:space="preserve"> </w:t>
      </w:r>
      <w:r w:rsidR="00794512" w:rsidRPr="00BF1F1D">
        <w:t xml:space="preserve">and Individual Identifying Number (IIN) e.g. (last four digits of social security number). </w:t>
      </w:r>
      <w:r w:rsidR="00216415" w:rsidRPr="00BF1F1D">
        <w:t>Refer to FHWA 1273 (IV</w:t>
      </w:r>
      <w:proofErr w:type="gramStart"/>
      <w:r w:rsidR="00216415" w:rsidRPr="00BF1F1D">
        <w:t>)</w:t>
      </w:r>
      <w:r w:rsidR="00764E4B" w:rsidRPr="00BF1F1D">
        <w:t>,</w:t>
      </w:r>
      <w:r w:rsidR="00216415" w:rsidRPr="00BF1F1D">
        <w:t>(</w:t>
      </w:r>
      <w:proofErr w:type="gramEnd"/>
      <w:r w:rsidR="00216415" w:rsidRPr="00BF1F1D">
        <w:t>3)</w:t>
      </w:r>
      <w:r w:rsidR="00764E4B" w:rsidRPr="00BF1F1D">
        <w:t>,</w:t>
      </w:r>
      <w:r w:rsidR="00216415" w:rsidRPr="00BF1F1D">
        <w:t>(b</w:t>
      </w:r>
      <w:r w:rsidR="00794512" w:rsidRPr="00BF1F1D">
        <w:t>)</w:t>
      </w:r>
      <w:r w:rsidR="00216415" w:rsidRPr="00BF1F1D">
        <w:t xml:space="preserve">1) for </w:t>
      </w:r>
      <w:r w:rsidR="00794512" w:rsidRPr="00BF1F1D">
        <w:t>further requirement</w:t>
      </w:r>
      <w:r w:rsidR="00764E4B" w:rsidRPr="00BF1F1D">
        <w:t>s</w:t>
      </w:r>
      <w:r w:rsidR="00794512" w:rsidRPr="00BF1F1D">
        <w:t xml:space="preserve"> related to </w:t>
      </w:r>
      <w:r w:rsidR="00216415" w:rsidRPr="00BF1F1D">
        <w:t>weekly payrolls.</w:t>
      </w:r>
    </w:p>
    <w:p w14:paraId="05BFFD4B" w14:textId="77777777" w:rsidR="003075CF" w:rsidRDefault="003075CF" w:rsidP="003075CF">
      <w:pPr>
        <w:pStyle w:val="ListParagraph"/>
        <w:tabs>
          <w:tab w:val="left" w:pos="180"/>
          <w:tab w:val="left" w:pos="540"/>
        </w:tabs>
        <w:ind w:left="1080"/>
        <w:jc w:val="both"/>
      </w:pPr>
    </w:p>
    <w:p w14:paraId="071BA025" w14:textId="6AEC1530" w:rsidR="00226779" w:rsidRPr="00BF1F1D" w:rsidRDefault="00F00F28" w:rsidP="003075CF">
      <w:pPr>
        <w:pStyle w:val="ListParagraph"/>
        <w:numPr>
          <w:ilvl w:val="0"/>
          <w:numId w:val="3"/>
        </w:numPr>
        <w:tabs>
          <w:tab w:val="left" w:pos="180"/>
          <w:tab w:val="left" w:pos="540"/>
        </w:tabs>
        <w:ind w:left="1080"/>
        <w:jc w:val="both"/>
      </w:pPr>
      <w:r w:rsidRPr="00BF1F1D">
        <w:t>Non</w:t>
      </w:r>
      <w:r w:rsidRPr="003075CF">
        <w:rPr>
          <w:b/>
        </w:rPr>
        <w:noBreakHyphen/>
      </w:r>
      <w:r w:rsidRPr="00BF1F1D">
        <w:t xml:space="preserve">Federally Funded </w:t>
      </w:r>
      <w:r w:rsidR="000F3A2C" w:rsidRPr="00BF1F1D">
        <w:t>–</w:t>
      </w:r>
      <w:r w:rsidRPr="00BF1F1D">
        <w:t xml:space="preserve"> employees’ full name, classification, address and </w:t>
      </w:r>
      <w:r w:rsidR="005772C5" w:rsidRPr="00BF1F1D">
        <w:t>s</w:t>
      </w:r>
      <w:r w:rsidRPr="00BF1F1D">
        <w:t xml:space="preserve">ocial </w:t>
      </w:r>
      <w:r w:rsidR="005772C5" w:rsidRPr="00BF1F1D">
        <w:t>s</w:t>
      </w:r>
      <w:r w:rsidRPr="00BF1F1D">
        <w:t>ec</w:t>
      </w:r>
      <w:r w:rsidR="00030C9E" w:rsidRPr="00BF1F1D">
        <w:t>u</w:t>
      </w:r>
      <w:r w:rsidRPr="00BF1F1D">
        <w:t xml:space="preserve">rity </w:t>
      </w:r>
      <w:r w:rsidR="005772C5" w:rsidRPr="00BF1F1D">
        <w:t>n</w:t>
      </w:r>
      <w:r w:rsidRPr="00BF1F1D">
        <w:t>umber</w:t>
      </w:r>
      <w:r w:rsidR="00030C9E" w:rsidRPr="00BF1F1D">
        <w:t xml:space="preserve">. </w:t>
      </w:r>
    </w:p>
    <w:p w14:paraId="071BA026" w14:textId="77777777" w:rsidR="00CE0E25" w:rsidRPr="00BF1F1D" w:rsidRDefault="00C60EDA" w:rsidP="00CE0E25">
      <w:pPr>
        <w:tabs>
          <w:tab w:val="left" w:pos="180"/>
          <w:tab w:val="left" w:pos="540"/>
          <w:tab w:val="left" w:pos="900"/>
        </w:tabs>
        <w:ind w:left="540"/>
        <w:jc w:val="both"/>
      </w:pPr>
      <w:r w:rsidRPr="00BF1F1D">
        <w:br w:type="page"/>
      </w:r>
    </w:p>
    <w:p w14:paraId="773E3FE0" w14:textId="2A2562BF" w:rsidR="003075CF" w:rsidRDefault="00844306" w:rsidP="003075CF">
      <w:pPr>
        <w:pStyle w:val="ListParagraph"/>
        <w:numPr>
          <w:ilvl w:val="0"/>
          <w:numId w:val="2"/>
        </w:numPr>
        <w:tabs>
          <w:tab w:val="left" w:pos="180"/>
          <w:tab w:val="left" w:pos="540"/>
        </w:tabs>
        <w:jc w:val="both"/>
      </w:pPr>
      <w:r w:rsidRPr="00BF1F1D">
        <w:lastRenderedPageBreak/>
        <w:t xml:space="preserve">All payrolls </w:t>
      </w:r>
      <w:r w:rsidR="000D2620" w:rsidRPr="00BF1F1D">
        <w:t>shall</w:t>
      </w:r>
      <w:r w:rsidRPr="00BF1F1D">
        <w:t xml:space="preserve"> show the employee’s basic hourly wage rate, overtime rate (if applicable), and the number of hours worked (tabulated both daily and weekly).</w:t>
      </w:r>
    </w:p>
    <w:p w14:paraId="774A024A" w14:textId="77777777" w:rsidR="003075CF" w:rsidRDefault="003075CF" w:rsidP="003075CF">
      <w:pPr>
        <w:pStyle w:val="ListParagraph"/>
        <w:tabs>
          <w:tab w:val="left" w:pos="180"/>
          <w:tab w:val="left" w:pos="540"/>
        </w:tabs>
        <w:jc w:val="both"/>
      </w:pPr>
    </w:p>
    <w:p w14:paraId="6615ED31" w14:textId="0C8489E0" w:rsidR="003075CF" w:rsidRDefault="000D2620" w:rsidP="003075CF">
      <w:pPr>
        <w:pStyle w:val="ListParagraph"/>
        <w:numPr>
          <w:ilvl w:val="0"/>
          <w:numId w:val="2"/>
        </w:numPr>
        <w:tabs>
          <w:tab w:val="left" w:pos="180"/>
          <w:tab w:val="left" w:pos="540"/>
        </w:tabs>
        <w:jc w:val="both"/>
      </w:pPr>
      <w:r w:rsidRPr="00BF1F1D">
        <w:t>When</w:t>
      </w:r>
      <w:r w:rsidR="00844306" w:rsidRPr="00BF1F1D">
        <w:t xml:space="preserve"> fringe benefits are required, indicate separately the amount of employer contributions to fringe benefit funds and/or programs.  The fringe benefits shall be individually </w:t>
      </w:r>
      <w:proofErr w:type="gramStart"/>
      <w:r w:rsidR="001A0464" w:rsidRPr="00BF1F1D">
        <w:t>identified</w:t>
      </w:r>
      <w:r w:rsidR="001A0464">
        <w:t>,</w:t>
      </w:r>
      <w:r w:rsidR="001A0464" w:rsidRPr="00BF1F1D">
        <w:t xml:space="preserve"> but</w:t>
      </w:r>
      <w:proofErr w:type="gramEnd"/>
      <w:r w:rsidR="00844306" w:rsidRPr="00BF1F1D">
        <w:t xml:space="preserve"> may be tabulated on a separate sheet.  When required fringe benefits are paid in cash, add the required fringe benefit amount to the basic hourly rate to obtain the total prevailing wage rate for the employee.</w:t>
      </w:r>
    </w:p>
    <w:p w14:paraId="72396709" w14:textId="77777777" w:rsidR="003075CF" w:rsidRDefault="003075CF" w:rsidP="003075CF">
      <w:pPr>
        <w:pStyle w:val="ListParagraph"/>
      </w:pPr>
    </w:p>
    <w:p w14:paraId="0411A728" w14:textId="77777777" w:rsidR="003075CF" w:rsidRDefault="00844306" w:rsidP="003075CF">
      <w:pPr>
        <w:pStyle w:val="ListParagraph"/>
        <w:numPr>
          <w:ilvl w:val="0"/>
          <w:numId w:val="2"/>
        </w:numPr>
        <w:tabs>
          <w:tab w:val="left" w:pos="180"/>
          <w:tab w:val="left" w:pos="540"/>
        </w:tabs>
        <w:jc w:val="both"/>
      </w:pPr>
      <w:r w:rsidRPr="00BF1F1D">
        <w:t xml:space="preserve">The employee’s net pay and the itemized deductions </w:t>
      </w:r>
      <w:r w:rsidR="000D2620" w:rsidRPr="00BF1F1D">
        <w:t>shall</w:t>
      </w:r>
      <w:r w:rsidRPr="00BF1F1D">
        <w:t xml:space="preserve"> be included in all payrolls.</w:t>
      </w:r>
    </w:p>
    <w:p w14:paraId="34464D59" w14:textId="77777777" w:rsidR="003075CF" w:rsidRDefault="003075CF" w:rsidP="003075CF">
      <w:pPr>
        <w:pStyle w:val="ListParagraph"/>
      </w:pPr>
    </w:p>
    <w:p w14:paraId="2251D700" w14:textId="77777777" w:rsidR="003075CF" w:rsidRDefault="00844306" w:rsidP="003075CF">
      <w:pPr>
        <w:pStyle w:val="ListParagraph"/>
        <w:numPr>
          <w:ilvl w:val="0"/>
          <w:numId w:val="2"/>
        </w:numPr>
        <w:tabs>
          <w:tab w:val="left" w:pos="180"/>
          <w:tab w:val="left" w:pos="540"/>
        </w:tabs>
        <w:jc w:val="both"/>
      </w:pPr>
      <w:r w:rsidRPr="00BF1F1D">
        <w:t xml:space="preserve">A Contractor may make deductions </w:t>
      </w:r>
      <w:r w:rsidR="000D2620" w:rsidRPr="00BF1F1D">
        <w:t>that</w:t>
      </w:r>
      <w:r w:rsidRPr="00BF1F1D">
        <w:t xml:space="preserve"> are required by law or required by a collective bargaining agreement (between the Contractor and a bona</w:t>
      </w:r>
      <w:r w:rsidR="000D2620" w:rsidRPr="00BF1F1D">
        <w:t> </w:t>
      </w:r>
      <w:r w:rsidRPr="00BF1F1D">
        <w:t xml:space="preserve">fide labor organization). Deductions are also permitted if they are identified in a written agreement between the employee and employer </w:t>
      </w:r>
      <w:r w:rsidR="000D2620" w:rsidRPr="00BF1F1D">
        <w:t>that</w:t>
      </w:r>
      <w:r w:rsidRPr="00BF1F1D">
        <w:t xml:space="preserve"> was made at the beginning of employment, provided that the Contractor presents the agreement to the Administration before the employee begins working on the Contract.  Each payroll shall also include the U.S. Department of Labor and Hour Public Contracts Division Statement of Compliance Form WH</w:t>
      </w:r>
      <w:r w:rsidR="000748C9" w:rsidRPr="00BF1F1D">
        <w:noBreakHyphen/>
      </w:r>
      <w:r w:rsidRPr="00BF1F1D">
        <w:t xml:space="preserve">347 (or its equivalent), signed by an appropriate official of the Contractor/subcontractor.  The Contractor’s name, address, and telephone number </w:t>
      </w:r>
      <w:r w:rsidR="000D2620" w:rsidRPr="00BF1F1D">
        <w:t>shall</w:t>
      </w:r>
      <w:r w:rsidRPr="00BF1F1D">
        <w:t xml:space="preserve"> also be shown.</w:t>
      </w:r>
    </w:p>
    <w:p w14:paraId="38B1EA33" w14:textId="77777777" w:rsidR="003075CF" w:rsidRDefault="003075CF" w:rsidP="003075CF">
      <w:pPr>
        <w:pStyle w:val="ListParagraph"/>
      </w:pPr>
    </w:p>
    <w:p w14:paraId="2C413461" w14:textId="77777777" w:rsidR="003075CF" w:rsidRDefault="00844306" w:rsidP="003075CF">
      <w:pPr>
        <w:pStyle w:val="ListParagraph"/>
        <w:numPr>
          <w:ilvl w:val="0"/>
          <w:numId w:val="2"/>
        </w:numPr>
        <w:tabs>
          <w:tab w:val="left" w:pos="180"/>
          <w:tab w:val="left" w:pos="540"/>
        </w:tabs>
        <w:jc w:val="both"/>
      </w:pPr>
      <w:r w:rsidRPr="00BF1F1D">
        <w:t>On Non</w:t>
      </w:r>
      <w:r w:rsidR="00210D65" w:rsidRPr="00BF1F1D">
        <w:noBreakHyphen/>
      </w:r>
      <w:r w:rsidRPr="00BF1F1D">
        <w:t xml:space="preserve">Federally funded projects, all apprentices </w:t>
      </w:r>
      <w:r w:rsidR="000D2620" w:rsidRPr="00BF1F1D">
        <w:t>shall</w:t>
      </w:r>
      <w:r w:rsidRPr="00BF1F1D">
        <w:t xml:space="preserve"> be registered with the Maryland Apprenticeship and Training Council.</w:t>
      </w:r>
    </w:p>
    <w:p w14:paraId="5C83310C" w14:textId="77777777" w:rsidR="003075CF" w:rsidRDefault="003075CF" w:rsidP="003075CF">
      <w:pPr>
        <w:pStyle w:val="ListParagraph"/>
      </w:pPr>
    </w:p>
    <w:p w14:paraId="21D54FD8" w14:textId="77777777" w:rsidR="003075CF" w:rsidRDefault="00844306" w:rsidP="003075CF">
      <w:pPr>
        <w:pStyle w:val="ListParagraph"/>
        <w:numPr>
          <w:ilvl w:val="0"/>
          <w:numId w:val="2"/>
        </w:numPr>
        <w:tabs>
          <w:tab w:val="left" w:pos="180"/>
          <w:tab w:val="left" w:pos="540"/>
        </w:tabs>
        <w:jc w:val="both"/>
      </w:pPr>
      <w:r w:rsidRPr="00BF1F1D">
        <w:t xml:space="preserve">Contractors employing a classification of worker for which a wage rate was not included on the original wage decision, </w:t>
      </w:r>
      <w:r w:rsidR="000D2620" w:rsidRPr="00BF1F1D">
        <w:t>shall</w:t>
      </w:r>
      <w:r w:rsidRPr="00BF1F1D">
        <w:t xml:space="preserve"> submit to </w:t>
      </w:r>
      <w:r w:rsidR="006000A0" w:rsidRPr="00BF1F1D">
        <w:t xml:space="preserve">either </w:t>
      </w:r>
      <w:r w:rsidRPr="00BF1F1D">
        <w:t>the Wage and Hour Team</w:t>
      </w:r>
      <w:r w:rsidR="006000A0" w:rsidRPr="00BF1F1D">
        <w:t xml:space="preserve"> (Federally Funded) or D</w:t>
      </w:r>
      <w:r w:rsidR="00764E4B" w:rsidRPr="00BF1F1D">
        <w:t>epartment of Labor and Licensing (D</w:t>
      </w:r>
      <w:r w:rsidR="006000A0" w:rsidRPr="00BF1F1D">
        <w:t>LLR</w:t>
      </w:r>
      <w:r w:rsidR="00764E4B" w:rsidRPr="00BF1F1D">
        <w:t>),</w:t>
      </w:r>
      <w:r w:rsidR="006000A0" w:rsidRPr="00BF1F1D">
        <w:t xml:space="preserve"> (</w:t>
      </w:r>
      <w:r w:rsidR="00861E2D" w:rsidRPr="00BF1F1D">
        <w:t>Non-Federally</w:t>
      </w:r>
      <w:r w:rsidR="006000A0" w:rsidRPr="00BF1F1D">
        <w:t xml:space="preserve"> Funded)</w:t>
      </w:r>
      <w:r w:rsidRPr="00BF1F1D">
        <w:t>, a request for an additional classification and rate prior to the employee’s employment at the project.</w:t>
      </w:r>
    </w:p>
    <w:p w14:paraId="0F64D129" w14:textId="77777777" w:rsidR="003075CF" w:rsidRDefault="003075CF" w:rsidP="003075CF">
      <w:pPr>
        <w:pStyle w:val="ListParagraph"/>
      </w:pPr>
    </w:p>
    <w:p w14:paraId="3F8ED7C1" w14:textId="77777777" w:rsidR="003075CF" w:rsidRDefault="0024218A" w:rsidP="003075CF">
      <w:pPr>
        <w:pStyle w:val="ListParagraph"/>
        <w:numPr>
          <w:ilvl w:val="0"/>
          <w:numId w:val="2"/>
        </w:numPr>
        <w:tabs>
          <w:tab w:val="left" w:pos="180"/>
          <w:tab w:val="left" w:pos="540"/>
        </w:tabs>
        <w:jc w:val="both"/>
      </w:pPr>
      <w:r w:rsidRPr="00BF1F1D">
        <w:t>Payrolls for Non</w:t>
      </w:r>
      <w:r w:rsidR="00210D65" w:rsidRPr="00BF1F1D">
        <w:noBreakHyphen/>
      </w:r>
      <w:r w:rsidRPr="00BF1F1D">
        <w:t xml:space="preserve">Federally Funded projects </w:t>
      </w:r>
      <w:r w:rsidR="00A91BA5" w:rsidRPr="00BF1F1D">
        <w:t>shall</w:t>
      </w:r>
      <w:r w:rsidRPr="00BF1F1D">
        <w:t xml:space="preserve"> be submitted within 14 calendar days after the end of each payroll period.</w:t>
      </w:r>
    </w:p>
    <w:p w14:paraId="65F7EA2B" w14:textId="77777777" w:rsidR="003075CF" w:rsidRDefault="003075CF" w:rsidP="003075CF">
      <w:pPr>
        <w:pStyle w:val="ListParagraph"/>
      </w:pPr>
    </w:p>
    <w:p w14:paraId="4193D6E7" w14:textId="77777777" w:rsidR="003075CF" w:rsidRDefault="0024218A" w:rsidP="003075CF">
      <w:pPr>
        <w:pStyle w:val="ListParagraph"/>
        <w:numPr>
          <w:ilvl w:val="0"/>
          <w:numId w:val="2"/>
        </w:numPr>
        <w:tabs>
          <w:tab w:val="left" w:pos="180"/>
          <w:tab w:val="left" w:pos="540"/>
        </w:tabs>
        <w:jc w:val="both"/>
      </w:pPr>
      <w:r w:rsidRPr="00BF1F1D">
        <w:t xml:space="preserve">Payrolls for Federally Funded projects </w:t>
      </w:r>
      <w:r w:rsidR="00A91BA5" w:rsidRPr="00BF1F1D">
        <w:t>shall</w:t>
      </w:r>
      <w:r w:rsidRPr="00BF1F1D">
        <w:t xml:space="preserve"> be submitted within 7 calendar days after the end of each payroll period.</w:t>
      </w:r>
    </w:p>
    <w:p w14:paraId="5FA82CC4" w14:textId="77777777" w:rsidR="003075CF" w:rsidRDefault="003075CF" w:rsidP="003075CF">
      <w:pPr>
        <w:pStyle w:val="ListParagraph"/>
      </w:pPr>
    </w:p>
    <w:p w14:paraId="071BA037" w14:textId="7FE9A60A" w:rsidR="00226779" w:rsidRPr="003075CF" w:rsidRDefault="00226779" w:rsidP="003075CF">
      <w:pPr>
        <w:pStyle w:val="ListParagraph"/>
        <w:numPr>
          <w:ilvl w:val="0"/>
          <w:numId w:val="2"/>
        </w:numPr>
        <w:tabs>
          <w:tab w:val="left" w:pos="180"/>
          <w:tab w:val="left" w:pos="540"/>
        </w:tabs>
        <w:jc w:val="both"/>
      </w:pPr>
      <w:r w:rsidRPr="00BF1F1D">
        <w:t>Contractors and Subcontractors are required to maintain complete social security numbers and home addresses for employees.  Government agencies are entitled to request or review all relevant payroll information, including social security numbers and addresses of employees.  Contractors and Subcontractors are required to provide such information upon request.</w:t>
      </w:r>
      <w:r w:rsidR="00030C9E" w:rsidRPr="00BF1F1D">
        <w:t xml:space="preserve"> </w:t>
      </w:r>
    </w:p>
    <w:p w14:paraId="071BA038" w14:textId="77777777" w:rsidR="00844306" w:rsidRPr="00BF1F1D" w:rsidRDefault="00C60EDA">
      <w:pPr>
        <w:jc w:val="both"/>
        <w:rPr>
          <w:b/>
        </w:rPr>
      </w:pPr>
      <w:r w:rsidRPr="00BF1F1D">
        <w:br w:type="page"/>
      </w:r>
      <w:r w:rsidR="00844306" w:rsidRPr="00BF1F1D">
        <w:rPr>
          <w:b/>
        </w:rPr>
        <w:lastRenderedPageBreak/>
        <w:t>OVERTIME.</w:t>
      </w:r>
    </w:p>
    <w:p w14:paraId="071BA039" w14:textId="77777777" w:rsidR="00844306" w:rsidRPr="00BF1F1D" w:rsidRDefault="00844306">
      <w:pPr>
        <w:jc w:val="both"/>
      </w:pPr>
    </w:p>
    <w:p w14:paraId="071BA03A" w14:textId="77777777" w:rsidR="0061642C" w:rsidRPr="00BF1F1D" w:rsidRDefault="00844306">
      <w:pPr>
        <w:jc w:val="both"/>
      </w:pPr>
      <w:r w:rsidRPr="00BF1F1D">
        <w:rPr>
          <w:b/>
        </w:rPr>
        <w:t>Non</w:t>
      </w:r>
      <w:r w:rsidR="00210D65" w:rsidRPr="00BF1F1D">
        <w:rPr>
          <w:b/>
        </w:rPr>
        <w:noBreakHyphen/>
      </w:r>
      <w:r w:rsidRPr="00BF1F1D">
        <w:rPr>
          <w:b/>
        </w:rPr>
        <w:t xml:space="preserve">Federally Funded Contracts.  </w:t>
      </w:r>
      <w:r w:rsidRPr="00BF1F1D">
        <w:t>Overtime rates shall be paid by the prime Contractors and subcontractors under their Contracts and agreements with their employees, which in no event shall be less than time and</w:t>
      </w:r>
      <w:r w:rsidR="00A91BA5" w:rsidRPr="00BF1F1D">
        <w:t xml:space="preserve"> a</w:t>
      </w:r>
      <w:r w:rsidRPr="00BF1F1D">
        <w:t xml:space="preserve"> </w:t>
      </w:r>
      <w:r w:rsidR="00A91BA5" w:rsidRPr="00BF1F1D">
        <w:t>h</w:t>
      </w:r>
      <w:r w:rsidRPr="00BF1F1D">
        <w:t>alf the prevailing hourly rate of wages for all hours worked in excess of ten hours in any one calendar day or forty hours in any one calendar week and work performed on Sundays and legal holidays.</w:t>
      </w:r>
    </w:p>
    <w:p w14:paraId="071BA03B" w14:textId="77777777" w:rsidR="00C60EDA" w:rsidRPr="00BF1F1D" w:rsidRDefault="00C60EDA">
      <w:pPr>
        <w:jc w:val="both"/>
      </w:pPr>
    </w:p>
    <w:p w14:paraId="071BA03C" w14:textId="77777777" w:rsidR="00844306" w:rsidRPr="00BF1F1D" w:rsidRDefault="00844306">
      <w:pPr>
        <w:jc w:val="both"/>
        <w:rPr>
          <w:i/>
        </w:rPr>
      </w:pPr>
      <w:r w:rsidRPr="00BF1F1D">
        <w:t>Fringe benefits shall be paid for all hours worked, including the overtime hours.  However, the fringe benefit amounts may be excluded from the half time premium due as overtime compensation</w:t>
      </w:r>
      <w:r w:rsidRPr="00BF1F1D">
        <w:rPr>
          <w:i/>
        </w:rPr>
        <w:t>.</w:t>
      </w:r>
    </w:p>
    <w:p w14:paraId="071BA03D" w14:textId="77777777" w:rsidR="0061642C" w:rsidRPr="00BF1F1D" w:rsidRDefault="0061642C">
      <w:pPr>
        <w:jc w:val="both"/>
      </w:pPr>
    </w:p>
    <w:p w14:paraId="071BA03E" w14:textId="77777777" w:rsidR="00844306" w:rsidRPr="00BF1F1D" w:rsidRDefault="00844306">
      <w:pPr>
        <w:jc w:val="both"/>
      </w:pPr>
      <w:r w:rsidRPr="00BF1F1D">
        <w:rPr>
          <w:b/>
        </w:rPr>
        <w:t xml:space="preserve">Federally Funded Contracts.  </w:t>
      </w:r>
      <w:r w:rsidRPr="00BF1F1D">
        <w:t>Overtime rates shall be paid as specified in Form FHWA 1273. Fringe benefits shall be paid for all hours worked, including the overtime hours.  However, the fringe benefit amounts may be excluded from the half time premium due as overtime compensation</w:t>
      </w:r>
      <w:r w:rsidRPr="00BF1F1D">
        <w:rPr>
          <w:i/>
        </w:rPr>
        <w:t>.</w:t>
      </w:r>
    </w:p>
    <w:p w14:paraId="071BA03F" w14:textId="77777777" w:rsidR="00226779" w:rsidRPr="00BF1F1D" w:rsidRDefault="00226779" w:rsidP="006027CD"/>
    <w:p w14:paraId="071BA040" w14:textId="77777777" w:rsidR="00844306" w:rsidRPr="00BF1F1D" w:rsidRDefault="00844306" w:rsidP="006027CD">
      <w:pPr>
        <w:rPr>
          <w:b/>
        </w:rPr>
      </w:pPr>
      <w:r w:rsidRPr="00BF1F1D">
        <w:rPr>
          <w:b/>
        </w:rPr>
        <w:t>PENALTIES.</w:t>
      </w:r>
    </w:p>
    <w:p w14:paraId="071BA041" w14:textId="77777777" w:rsidR="00844306" w:rsidRPr="00BF1F1D" w:rsidRDefault="00844306">
      <w:pPr>
        <w:jc w:val="both"/>
      </w:pPr>
    </w:p>
    <w:p w14:paraId="071BA042" w14:textId="77777777" w:rsidR="00844306" w:rsidRPr="00BF1F1D" w:rsidRDefault="00844306">
      <w:pPr>
        <w:jc w:val="both"/>
      </w:pPr>
      <w:r w:rsidRPr="00BF1F1D">
        <w:rPr>
          <w:b/>
        </w:rPr>
        <w:t>Non</w:t>
      </w:r>
      <w:r w:rsidR="00210D65" w:rsidRPr="00BF1F1D">
        <w:rPr>
          <w:b/>
        </w:rPr>
        <w:noBreakHyphen/>
      </w:r>
      <w:r w:rsidRPr="00BF1F1D">
        <w:rPr>
          <w:b/>
        </w:rPr>
        <w:t xml:space="preserve">Federally Funded Contracts.  </w:t>
      </w:r>
      <w:r w:rsidR="00A91BA5" w:rsidRPr="00BF1F1D">
        <w:t>When</w:t>
      </w:r>
      <w:r w:rsidRPr="00BF1F1D">
        <w:t xml:space="preserve"> the Contractor is delinquent in submitting payroll records, processing of partial payment estimates will be held in abeyance, pending receipt of the records</w:t>
      </w:r>
      <w:r w:rsidR="006758C9" w:rsidRPr="00BF1F1D">
        <w:t xml:space="preserve">. </w:t>
      </w:r>
      <w:r w:rsidRPr="00BF1F1D">
        <w:t xml:space="preserve"> </w:t>
      </w:r>
      <w:r w:rsidR="006758C9" w:rsidRPr="00BF1F1D">
        <w:t>T</w:t>
      </w:r>
      <w:r w:rsidRPr="00BF1F1D">
        <w:t>he Contractor shall be liable to the Administration for liquidated damages in the amount of $</w:t>
      </w:r>
      <w:r w:rsidR="00595E0E" w:rsidRPr="00BF1F1D">
        <w:t>1</w:t>
      </w:r>
      <w:r w:rsidRPr="00BF1F1D">
        <w:t>0.00 for each calendar day the records are late.</w:t>
      </w:r>
    </w:p>
    <w:p w14:paraId="071BA043" w14:textId="77777777" w:rsidR="00595E0E" w:rsidRPr="00BF1F1D" w:rsidRDefault="00595E0E">
      <w:pPr>
        <w:jc w:val="both"/>
      </w:pPr>
    </w:p>
    <w:p w14:paraId="071BA044" w14:textId="53A9FD1D" w:rsidR="00595E0E" w:rsidRPr="00BF1F1D" w:rsidRDefault="00595E0E" w:rsidP="00595E0E">
      <w:pPr>
        <w:tabs>
          <w:tab w:val="left" w:pos="180"/>
        </w:tabs>
        <w:jc w:val="both"/>
      </w:pPr>
      <w:r w:rsidRPr="00BF1F1D">
        <w:t>The Contractor shall be liable to the Administration for liquidated damages in the amount of $20.00 for each day th</w:t>
      </w:r>
      <w:r w:rsidR="006347FB" w:rsidRPr="00BF1F1D">
        <w:t>at an</w:t>
      </w:r>
      <w:r w:rsidRPr="00BF1F1D">
        <w:t xml:space="preserve"> employee is paid less than the prevailing wage.</w:t>
      </w:r>
    </w:p>
    <w:p w14:paraId="071BA045" w14:textId="77777777" w:rsidR="00844306" w:rsidRPr="00BF1F1D" w:rsidRDefault="00844306">
      <w:pPr>
        <w:jc w:val="both"/>
      </w:pPr>
    </w:p>
    <w:p w14:paraId="071BA046" w14:textId="77777777" w:rsidR="00844306" w:rsidRPr="00BF1F1D" w:rsidRDefault="00844306">
      <w:pPr>
        <w:jc w:val="both"/>
      </w:pPr>
      <w:r w:rsidRPr="00BF1F1D">
        <w:rPr>
          <w:b/>
        </w:rPr>
        <w:t xml:space="preserve">Federally Funded Contracts.  </w:t>
      </w:r>
      <w:r w:rsidR="00A91BA5" w:rsidRPr="00BF1F1D">
        <w:t xml:space="preserve">When </w:t>
      </w:r>
      <w:r w:rsidRPr="00BF1F1D">
        <w:t>the Contractor is delinquent in submitting payroll records, processing of partial payment estimates will be held in abeyance pending receipt of the records.</w:t>
      </w:r>
    </w:p>
    <w:p w14:paraId="071BA047" w14:textId="77777777" w:rsidR="00D924CA" w:rsidRPr="00BF1F1D" w:rsidRDefault="00D924CA">
      <w:pPr>
        <w:jc w:val="both"/>
      </w:pPr>
    </w:p>
    <w:p w14:paraId="071BA048" w14:textId="77777777" w:rsidR="00030C9E" w:rsidRPr="00BF1F1D" w:rsidRDefault="00D924CA" w:rsidP="00030C9E">
      <w:pPr>
        <w:jc w:val="both"/>
        <w:rPr>
          <w:b/>
        </w:rPr>
      </w:pPr>
      <w:r w:rsidRPr="00BF1F1D">
        <w:rPr>
          <w:b/>
        </w:rPr>
        <w:t>ADDITIONAL CLASSIFICATIONS.</w:t>
      </w:r>
    </w:p>
    <w:p w14:paraId="071BA049" w14:textId="77777777" w:rsidR="00E921EF" w:rsidRPr="00BF1F1D" w:rsidRDefault="00E921EF" w:rsidP="00D924CA">
      <w:pPr>
        <w:jc w:val="both"/>
        <w:rPr>
          <w:b/>
        </w:rPr>
      </w:pPr>
    </w:p>
    <w:p w14:paraId="071BA04A" w14:textId="77777777" w:rsidR="00D924CA" w:rsidRPr="00BF1F1D" w:rsidRDefault="00335E92" w:rsidP="00335E92">
      <w:pPr>
        <w:jc w:val="both"/>
      </w:pPr>
      <w:r w:rsidRPr="00BF1F1D">
        <w:rPr>
          <w:b/>
        </w:rPr>
        <w:t xml:space="preserve">Federally Funded Contracts. </w:t>
      </w:r>
      <w:r w:rsidR="00D924CA" w:rsidRPr="00BF1F1D">
        <w:t>If the wage determination lacks a necessary classification the Prime Contractor is responsible to submit the request for the additional classification, with a proposed rate, to the State Highway Administration’s Wage and Hour Team.  The request is to include a copy of the projects wage determination.</w:t>
      </w:r>
    </w:p>
    <w:p w14:paraId="071BA04B" w14:textId="77777777" w:rsidR="00335E92" w:rsidRPr="00BF1F1D" w:rsidRDefault="00335E92" w:rsidP="00E921EF">
      <w:pPr>
        <w:jc w:val="both"/>
      </w:pPr>
    </w:p>
    <w:p w14:paraId="071BA04C" w14:textId="77777777" w:rsidR="00335E92" w:rsidRPr="00BF1F1D" w:rsidRDefault="00335E92" w:rsidP="00335E92">
      <w:pPr>
        <w:jc w:val="both"/>
      </w:pPr>
      <w:r w:rsidRPr="00BF1F1D">
        <w:rPr>
          <w:b/>
        </w:rPr>
        <w:t>Non</w:t>
      </w:r>
      <w:r w:rsidRPr="00BF1F1D">
        <w:rPr>
          <w:b/>
        </w:rPr>
        <w:noBreakHyphen/>
        <w:t xml:space="preserve">Federally Funded Contracts.  </w:t>
      </w:r>
      <w:r w:rsidRPr="00BF1F1D">
        <w:t>If the wage determination lacks a necessary classification the Prime Contractor is responsible to submit the request for the additional classification, with a proposed rate, to the Department of Labor and Licensing (DLLR).</w:t>
      </w:r>
    </w:p>
    <w:p w14:paraId="071BA04D" w14:textId="77777777" w:rsidR="00844306" w:rsidRPr="00BF1F1D" w:rsidRDefault="006B6623">
      <w:pPr>
        <w:jc w:val="both"/>
        <w:rPr>
          <w:b/>
        </w:rPr>
      </w:pPr>
      <w:r w:rsidRPr="00BF1F1D">
        <w:rPr>
          <w:b/>
        </w:rPr>
        <w:br w:type="page"/>
      </w:r>
      <w:r w:rsidR="00844306" w:rsidRPr="00BF1F1D">
        <w:rPr>
          <w:b/>
        </w:rPr>
        <w:lastRenderedPageBreak/>
        <w:t>INQUIRIES.</w:t>
      </w:r>
    </w:p>
    <w:p w14:paraId="071BA04E" w14:textId="77777777" w:rsidR="00844306" w:rsidRPr="00BF1F1D" w:rsidRDefault="00844306">
      <w:pPr>
        <w:jc w:val="both"/>
        <w:rPr>
          <w:b/>
        </w:rPr>
      </w:pPr>
    </w:p>
    <w:p w14:paraId="071BA04F" w14:textId="3B6017DA" w:rsidR="00844306" w:rsidRPr="00BF1F1D" w:rsidRDefault="009E0EBF">
      <w:pPr>
        <w:tabs>
          <w:tab w:val="left" w:pos="180"/>
        </w:tabs>
        <w:jc w:val="both"/>
      </w:pPr>
      <w:r w:rsidRPr="00BF1F1D">
        <w:t>Request for information or questions shall be</w:t>
      </w:r>
      <w:r w:rsidR="00844306" w:rsidRPr="00BF1F1D">
        <w:t xml:space="preserve"> addressed to:</w:t>
      </w:r>
    </w:p>
    <w:p w14:paraId="071BA050" w14:textId="77777777" w:rsidR="00844306" w:rsidRPr="00BF1F1D" w:rsidRDefault="00844306">
      <w:pPr>
        <w:tabs>
          <w:tab w:val="left" w:pos="180"/>
        </w:tabs>
        <w:jc w:val="both"/>
      </w:pPr>
    </w:p>
    <w:p w14:paraId="071BA051" w14:textId="77777777" w:rsidR="00844306" w:rsidRPr="00BF1F1D" w:rsidRDefault="00844306">
      <w:pPr>
        <w:ind w:left="360"/>
        <w:jc w:val="both"/>
      </w:pPr>
      <w:r w:rsidRPr="00BF1F1D">
        <w:t>Maryland State Highway Administration</w:t>
      </w:r>
    </w:p>
    <w:p w14:paraId="071BA052" w14:textId="77777777" w:rsidR="00844306" w:rsidRPr="00BF1F1D" w:rsidRDefault="00252294">
      <w:pPr>
        <w:ind w:left="360"/>
        <w:jc w:val="both"/>
      </w:pPr>
      <w:r w:rsidRPr="00BF1F1D">
        <w:t>Office of Construction</w:t>
      </w:r>
      <w:r w:rsidR="00BB39D9" w:rsidRPr="00BF1F1D">
        <w:t xml:space="preserve"> </w:t>
      </w:r>
    </w:p>
    <w:p w14:paraId="071BA053" w14:textId="77777777" w:rsidR="00844306" w:rsidRPr="00BF1F1D" w:rsidRDefault="00844306">
      <w:pPr>
        <w:ind w:left="360"/>
        <w:jc w:val="both"/>
      </w:pPr>
      <w:r w:rsidRPr="00BF1F1D">
        <w:t>Wage and Hour Team</w:t>
      </w:r>
    </w:p>
    <w:p w14:paraId="071BA054" w14:textId="77777777" w:rsidR="009E0EBF" w:rsidRPr="00BF1F1D" w:rsidRDefault="009E0EBF">
      <w:pPr>
        <w:ind w:left="360"/>
        <w:jc w:val="both"/>
        <w:rPr>
          <w:szCs w:val="24"/>
        </w:rPr>
      </w:pPr>
      <w:r w:rsidRPr="00BF1F1D">
        <w:rPr>
          <w:szCs w:val="24"/>
        </w:rPr>
        <w:t>7450 Traffic Drive</w:t>
      </w:r>
      <w:r w:rsidR="00DC3729" w:rsidRPr="00BF1F1D">
        <w:rPr>
          <w:szCs w:val="24"/>
        </w:rPr>
        <w:t>, Building #4</w:t>
      </w:r>
      <w:r w:rsidRPr="00BF1F1D">
        <w:rPr>
          <w:szCs w:val="24"/>
        </w:rPr>
        <w:t xml:space="preserve"> </w:t>
      </w:r>
    </w:p>
    <w:p w14:paraId="071BA055" w14:textId="77777777" w:rsidR="00844306" w:rsidRPr="00BF1F1D" w:rsidRDefault="009E0EBF">
      <w:pPr>
        <w:ind w:left="360"/>
        <w:jc w:val="both"/>
        <w:rPr>
          <w:strike/>
          <w:szCs w:val="24"/>
          <w:highlight w:val="yellow"/>
        </w:rPr>
      </w:pPr>
      <w:r w:rsidRPr="00BF1F1D">
        <w:rPr>
          <w:szCs w:val="24"/>
        </w:rPr>
        <w:t>Hanover, MD 21076</w:t>
      </w:r>
    </w:p>
    <w:p w14:paraId="071BA056" w14:textId="77777777" w:rsidR="00512755" w:rsidRPr="00BF1F1D" w:rsidRDefault="00512755" w:rsidP="00512755">
      <w:pPr>
        <w:suppressAutoHyphens/>
        <w:ind w:firstLine="360"/>
      </w:pPr>
      <w:r w:rsidRPr="00BF1F1D">
        <w:t xml:space="preserve">or </w:t>
      </w:r>
    </w:p>
    <w:p w14:paraId="071BA057" w14:textId="77777777" w:rsidR="00512755" w:rsidRPr="00BF1F1D" w:rsidRDefault="00F0129F" w:rsidP="00512755">
      <w:pPr>
        <w:suppressAutoHyphens/>
        <w:ind w:firstLine="360"/>
      </w:pPr>
      <w:r w:rsidRPr="00BF1F1D">
        <w:t>Email</w:t>
      </w:r>
      <w:r w:rsidR="00512755" w:rsidRPr="00BF1F1D">
        <w:t>: wageandhourteam@sha.state.md.us</w:t>
      </w:r>
    </w:p>
    <w:sectPr w:rsidR="00512755" w:rsidRPr="00BF1F1D" w:rsidSect="003075CF">
      <w:headerReference w:type="default" r:id="rId14"/>
      <w:footerReference w:type="even" r:id="rId15"/>
      <w:footerReference w:type="default" r:id="rId16"/>
      <w:type w:val="continuous"/>
      <w:pgSz w:w="12240" w:h="15840" w:code="1"/>
      <w:pgMar w:top="72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A460E" w14:textId="77777777" w:rsidR="007E42D7" w:rsidRDefault="007E42D7">
      <w:r>
        <w:separator/>
      </w:r>
    </w:p>
  </w:endnote>
  <w:endnote w:type="continuationSeparator" w:id="0">
    <w:p w14:paraId="51CFC2C2" w14:textId="77777777" w:rsidR="007E42D7" w:rsidRDefault="007E42D7">
      <w:r>
        <w:continuationSeparator/>
      </w:r>
    </w:p>
  </w:endnote>
  <w:endnote w:type="continuationNotice" w:id="1">
    <w:p w14:paraId="0FDA35E9" w14:textId="77777777" w:rsidR="007E42D7" w:rsidRDefault="007E42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BA064" w14:textId="77777777" w:rsidR="00EB0D3A" w:rsidRDefault="00EB0D3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1BA065" w14:textId="77777777" w:rsidR="00EB0D3A" w:rsidRDefault="00EB0D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BA066" w14:textId="1F3A6379" w:rsidR="00EB0D3A" w:rsidRPr="000748C9" w:rsidRDefault="004A76CF">
    <w:pPr>
      <w:pStyle w:val="Footer"/>
      <w:tabs>
        <w:tab w:val="clear" w:pos="4320"/>
        <w:tab w:val="clear" w:pos="8640"/>
        <w:tab w:val="right" w:pos="9360"/>
      </w:tabs>
      <w:jc w:val="right"/>
    </w:pPr>
    <w:sdt>
      <w:sdtPr>
        <w:alias w:val="Version Date"/>
        <w:tag w:val="Version_x0020_Date"/>
        <w:id w:val="-1709721892"/>
        <w:placeholder>
          <w:docPart w:val="3CEB1F10F9EA4E52B769E8951F22B747"/>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08726D25-44A6-4EE1-B660-9B9321DAC61B}"/>
        <w:date w:fullDate="2023-07-26T00:00:00Z">
          <w:dateFormat w:val="MM/dd/yyyy"/>
          <w:lid w:val="en-US"/>
          <w:storeMappedDataAs w:val="dateTime"/>
          <w:calendar w:val="gregorian"/>
        </w:date>
      </w:sdtPr>
      <w:sdtEndPr/>
      <w:sdtContent>
        <w:r>
          <w:t>07/26/2023</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C07F6" w14:textId="77777777" w:rsidR="007E42D7" w:rsidRDefault="007E42D7">
      <w:r>
        <w:separator/>
      </w:r>
    </w:p>
  </w:footnote>
  <w:footnote w:type="continuationSeparator" w:id="0">
    <w:p w14:paraId="50B14A10" w14:textId="77777777" w:rsidR="007E42D7" w:rsidRDefault="007E42D7">
      <w:r>
        <w:continuationSeparator/>
      </w:r>
    </w:p>
  </w:footnote>
  <w:footnote w:type="continuationNotice" w:id="1">
    <w:p w14:paraId="2B17D03A" w14:textId="77777777" w:rsidR="007E42D7" w:rsidRDefault="007E42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EB095" w14:textId="4BDAAC7D" w:rsidR="00F11F2A" w:rsidRDefault="00F11F2A">
    <w:pPr>
      <w:tabs>
        <w:tab w:val="right" w:pos="9360"/>
      </w:tabs>
      <w:suppressAutoHyphens/>
      <w:jc w:val="both"/>
      <w:rPr>
        <w:b/>
      </w:rPr>
    </w:pPr>
    <w:r w:rsidRPr="00F11F2A">
      <w:rPr>
        <w:b/>
        <w:noProof/>
      </w:rPr>
      <w:drawing>
        <wp:inline distT="0" distB="0" distL="0" distR="0" wp14:anchorId="79DD4B77" wp14:editId="406A5F66">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71BA061" w14:textId="59BEE863" w:rsidR="00EB0D3A" w:rsidRDefault="004A76CF">
    <w:pPr>
      <w:tabs>
        <w:tab w:val="right" w:pos="9360"/>
      </w:tabs>
      <w:suppressAutoHyphens/>
      <w:jc w:val="both"/>
    </w:pPr>
    <w:sdt>
      <w:sdtPr>
        <w:rPr>
          <w:rFonts w:ascii="Times New Roman Bold" w:hAnsi="Times New Roman Bold"/>
          <w:b/>
          <w:caps/>
        </w:rPr>
        <w:alias w:val="Spec Type"/>
        <w:tag w:val="Spec_x0020_Type"/>
        <w:id w:val="-885952202"/>
        <w:placeholder>
          <w:docPart w:val="71B29B3AB3A344C481C1FFFFD1CD3A1B"/>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08726D25-44A6-4EE1-B660-9B9321DAC61B}"/>
        <w:dropDownList w:lastValue="Contract Provisions">
          <w:listItem w:value="[Spec Type]"/>
        </w:dropDownList>
      </w:sdtPr>
      <w:sdtEndPr/>
      <w:sdtContent>
        <w:r w:rsidR="00273459" w:rsidRPr="00273459">
          <w:rPr>
            <w:rFonts w:ascii="Times New Roman Bold" w:hAnsi="Times New Roman Bold"/>
            <w:b/>
            <w:caps/>
          </w:rPr>
          <w:t>Contract Provisions</w:t>
        </w:r>
      </w:sdtContent>
    </w:sdt>
    <w:r w:rsidR="00EB0D3A">
      <w:tab/>
      <w:t xml:space="preserve">CONTRACT NO. </w:t>
    </w:r>
    <w:sdt>
      <w:sdtPr>
        <w:alias w:val="Contract Number"/>
        <w:tag w:val="Contract_x0020_Number"/>
        <w:id w:val="-1244105320"/>
        <w:placeholder>
          <w:docPart w:val="A0E72E15EB4648D5B3E1D730C200444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08726D25-44A6-4EE1-B660-9B9321DAC61B}"/>
        <w:text/>
      </w:sdtPr>
      <w:sdtEndPr/>
      <w:sdtContent>
        <w:r w:rsidR="00615B82" w:rsidRPr="00876CB4">
          <w:rPr>
            <w:rStyle w:val="PlaceholderText"/>
          </w:rPr>
          <w:t>[Contract Number]</w:t>
        </w:r>
      </w:sdtContent>
    </w:sdt>
  </w:p>
  <w:p w14:paraId="071BA062" w14:textId="07A74CFB" w:rsidR="00EB0D3A" w:rsidRDefault="004A76CF" w:rsidP="00457FBB">
    <w:pPr>
      <w:pStyle w:val="HeadingCP1"/>
      <w:rPr>
        <w:rStyle w:val="PageNumber"/>
        <w:b/>
      </w:rPr>
    </w:pPr>
    <w:sdt>
      <w:sdtPr>
        <w:rPr>
          <w:b/>
        </w:rPr>
        <w:alias w:val="Title"/>
        <w:tag w:val=""/>
        <w:id w:val="811525309"/>
        <w:placeholder>
          <w:docPart w:val="3E898812E5894ED1BE34D48A87143306"/>
        </w:placeholder>
        <w:dataBinding w:prefixMappings="xmlns:ns0='http://purl.org/dc/elements/1.1/' xmlns:ns1='http://schemas.openxmlformats.org/package/2006/metadata/core-properties' " w:xpath="/ns1:coreProperties[1]/ns0:title[1]" w:storeItemID="{6C3C8BC8-F283-45AE-878A-BAB7291924A1}"/>
        <w:text/>
      </w:sdtPr>
      <w:sdtEndPr/>
      <w:sdtContent>
        <w:r w:rsidR="00273459">
          <w:rPr>
            <w:b/>
          </w:rPr>
          <w:t>Prevailing Wage Instructions for the Contractor</w:t>
        </w:r>
      </w:sdtContent>
    </w:sdt>
    <w:r w:rsidR="00EB0D3A">
      <w:tab/>
    </w:r>
    <w:r w:rsidR="00EB0D3A">
      <w:rPr>
        <w:rStyle w:val="PageNumber"/>
        <w:b/>
      </w:rPr>
      <w:fldChar w:fldCharType="begin"/>
    </w:r>
    <w:r w:rsidR="00EB0D3A">
      <w:rPr>
        <w:rStyle w:val="PageNumber"/>
      </w:rPr>
      <w:instrText xml:space="preserve"> PAGE </w:instrText>
    </w:r>
    <w:r w:rsidR="00EB0D3A">
      <w:rPr>
        <w:rStyle w:val="PageNumber"/>
        <w:b/>
      </w:rPr>
      <w:fldChar w:fldCharType="separate"/>
    </w:r>
    <w:r w:rsidR="00F11F2A">
      <w:rPr>
        <w:rStyle w:val="PageNumber"/>
        <w:noProof/>
      </w:rPr>
      <w:t>4</w:t>
    </w:r>
    <w:r w:rsidR="00EB0D3A">
      <w:rPr>
        <w:rStyle w:val="PageNumber"/>
        <w:b/>
      </w:rPr>
      <w:fldChar w:fldCharType="end"/>
    </w:r>
    <w:r w:rsidR="00EB0D3A">
      <w:rPr>
        <w:rStyle w:val="PageNumber"/>
      </w:rPr>
      <w:t xml:space="preserve"> </w:t>
    </w:r>
    <w:r w:rsidR="00457FBB">
      <w:rPr>
        <w:rStyle w:val="PageNumber"/>
        <w:caps w:val="0"/>
      </w:rPr>
      <w:t>of</w:t>
    </w:r>
    <w:r w:rsidR="00EB0D3A">
      <w:rPr>
        <w:rStyle w:val="PageNumber"/>
      </w:rPr>
      <w:t xml:space="preserve"> </w:t>
    </w:r>
    <w:r w:rsidR="00EB0D3A">
      <w:rPr>
        <w:rStyle w:val="PageNumber"/>
        <w:b/>
      </w:rPr>
      <w:fldChar w:fldCharType="begin"/>
    </w:r>
    <w:r w:rsidR="00EB0D3A">
      <w:rPr>
        <w:rStyle w:val="PageNumber"/>
      </w:rPr>
      <w:instrText xml:space="preserve"> NUMPAGES </w:instrText>
    </w:r>
    <w:r w:rsidR="00EB0D3A">
      <w:rPr>
        <w:rStyle w:val="PageNumber"/>
        <w:b/>
      </w:rPr>
      <w:fldChar w:fldCharType="separate"/>
    </w:r>
    <w:r w:rsidR="00F11F2A">
      <w:rPr>
        <w:rStyle w:val="PageNumber"/>
        <w:noProof/>
      </w:rPr>
      <w:t>4</w:t>
    </w:r>
    <w:r w:rsidR="00EB0D3A">
      <w:rPr>
        <w:rStyle w:val="PageNumber"/>
        <w:b/>
      </w:rPr>
      <w:fldChar w:fldCharType="end"/>
    </w:r>
  </w:p>
  <w:p w14:paraId="071BA063" w14:textId="77777777" w:rsidR="00EB0D3A" w:rsidRDefault="00EB0D3A" w:rsidP="006027CD">
    <w:pPr>
      <w:pStyle w:val="Title"/>
      <w:tabs>
        <w:tab w:val="right" w:pos="9360"/>
      </w:tabs>
      <w:jc w:val="both"/>
      <w:rPr>
        <w:b w:val="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57A68"/>
    <w:multiLevelType w:val="hybridMultilevel"/>
    <w:tmpl w:val="1C4E3B88"/>
    <w:lvl w:ilvl="0" w:tplc="20FA75B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542D46"/>
    <w:multiLevelType w:val="hybridMultilevel"/>
    <w:tmpl w:val="6098FE12"/>
    <w:lvl w:ilvl="0" w:tplc="AD9A8D4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6AF5FBF"/>
    <w:multiLevelType w:val="hybridMultilevel"/>
    <w:tmpl w:val="DDBADC1E"/>
    <w:lvl w:ilvl="0" w:tplc="23ACCFB8">
      <w:start w:val="1"/>
      <w:numFmt w:val="decimal"/>
      <w:lvlText w:val="(%1)"/>
      <w:lvlJc w:val="left"/>
      <w:pPr>
        <w:ind w:left="900" w:hanging="360"/>
      </w:pPr>
      <w:rPr>
        <w:rFonts w:hint="default"/>
        <w:b/>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518393978">
    <w:abstractNumId w:val="2"/>
  </w:num>
  <w:num w:numId="2" w16cid:durableId="1752653807">
    <w:abstractNumId w:val="0"/>
  </w:num>
  <w:num w:numId="3" w16cid:durableId="5264118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rEwtTAwtjQzMTUxMzdX0lEKTi0uzszPAykwqgUA9d8j0CwAAAA="/>
  </w:docVars>
  <w:rsids>
    <w:rsidRoot w:val="004A47E3"/>
    <w:rsid w:val="00030C9E"/>
    <w:rsid w:val="00042498"/>
    <w:rsid w:val="000748C9"/>
    <w:rsid w:val="00094958"/>
    <w:rsid w:val="000A161E"/>
    <w:rsid w:val="000A3E84"/>
    <w:rsid w:val="000B47BD"/>
    <w:rsid w:val="000C1444"/>
    <w:rsid w:val="000C63C3"/>
    <w:rsid w:val="000D2620"/>
    <w:rsid w:val="000F3A2C"/>
    <w:rsid w:val="0013228D"/>
    <w:rsid w:val="00162A25"/>
    <w:rsid w:val="0017025C"/>
    <w:rsid w:val="001A0464"/>
    <w:rsid w:val="001E2508"/>
    <w:rsid w:val="001F544F"/>
    <w:rsid w:val="00210D65"/>
    <w:rsid w:val="00216415"/>
    <w:rsid w:val="002207B6"/>
    <w:rsid w:val="00220CEF"/>
    <w:rsid w:val="00226779"/>
    <w:rsid w:val="0023168E"/>
    <w:rsid w:val="0024218A"/>
    <w:rsid w:val="00252294"/>
    <w:rsid w:val="00257F12"/>
    <w:rsid w:val="00264341"/>
    <w:rsid w:val="00273459"/>
    <w:rsid w:val="002A6530"/>
    <w:rsid w:val="002B12A2"/>
    <w:rsid w:val="002D3951"/>
    <w:rsid w:val="002E2E3B"/>
    <w:rsid w:val="00300262"/>
    <w:rsid w:val="003075CF"/>
    <w:rsid w:val="00313913"/>
    <w:rsid w:val="00335E92"/>
    <w:rsid w:val="00372F32"/>
    <w:rsid w:val="003A6BF8"/>
    <w:rsid w:val="003D6059"/>
    <w:rsid w:val="00402F1A"/>
    <w:rsid w:val="0041232C"/>
    <w:rsid w:val="00457FBB"/>
    <w:rsid w:val="00474F17"/>
    <w:rsid w:val="00484A61"/>
    <w:rsid w:val="004A47E3"/>
    <w:rsid w:val="004A76CF"/>
    <w:rsid w:val="004C28BF"/>
    <w:rsid w:val="004E349E"/>
    <w:rsid w:val="00501E25"/>
    <w:rsid w:val="00512755"/>
    <w:rsid w:val="00516587"/>
    <w:rsid w:val="00523540"/>
    <w:rsid w:val="005322AE"/>
    <w:rsid w:val="00534176"/>
    <w:rsid w:val="00537EF9"/>
    <w:rsid w:val="00560401"/>
    <w:rsid w:val="005772C5"/>
    <w:rsid w:val="005952A3"/>
    <w:rsid w:val="00595E0E"/>
    <w:rsid w:val="005B01D2"/>
    <w:rsid w:val="005B416A"/>
    <w:rsid w:val="006000A0"/>
    <w:rsid w:val="006027CD"/>
    <w:rsid w:val="00615B82"/>
    <w:rsid w:val="0061642C"/>
    <w:rsid w:val="006347FB"/>
    <w:rsid w:val="00646E1A"/>
    <w:rsid w:val="00650BC5"/>
    <w:rsid w:val="006758C9"/>
    <w:rsid w:val="00675DAE"/>
    <w:rsid w:val="0069040B"/>
    <w:rsid w:val="006A12F0"/>
    <w:rsid w:val="006A7FB5"/>
    <w:rsid w:val="006B6623"/>
    <w:rsid w:val="006C5BFC"/>
    <w:rsid w:val="006F21F9"/>
    <w:rsid w:val="0071101A"/>
    <w:rsid w:val="0071732A"/>
    <w:rsid w:val="007264B5"/>
    <w:rsid w:val="00735246"/>
    <w:rsid w:val="007517D7"/>
    <w:rsid w:val="00763952"/>
    <w:rsid w:val="00764E4B"/>
    <w:rsid w:val="00774456"/>
    <w:rsid w:val="00777AC5"/>
    <w:rsid w:val="00794512"/>
    <w:rsid w:val="007B3C00"/>
    <w:rsid w:val="007B5D69"/>
    <w:rsid w:val="007C5D19"/>
    <w:rsid w:val="007D0C4F"/>
    <w:rsid w:val="007E42D7"/>
    <w:rsid w:val="007E781F"/>
    <w:rsid w:val="007F6DA0"/>
    <w:rsid w:val="008029A7"/>
    <w:rsid w:val="00844306"/>
    <w:rsid w:val="00861691"/>
    <w:rsid w:val="00861E2D"/>
    <w:rsid w:val="00862FAC"/>
    <w:rsid w:val="00872A67"/>
    <w:rsid w:val="00872EB8"/>
    <w:rsid w:val="00877DE8"/>
    <w:rsid w:val="00877FA1"/>
    <w:rsid w:val="008C2A68"/>
    <w:rsid w:val="008E54B9"/>
    <w:rsid w:val="008E684C"/>
    <w:rsid w:val="008F2140"/>
    <w:rsid w:val="00930F83"/>
    <w:rsid w:val="00944DD7"/>
    <w:rsid w:val="00945879"/>
    <w:rsid w:val="00980A22"/>
    <w:rsid w:val="00997B19"/>
    <w:rsid w:val="009C1CA1"/>
    <w:rsid w:val="009C4963"/>
    <w:rsid w:val="009C4E44"/>
    <w:rsid w:val="009E0EBF"/>
    <w:rsid w:val="009F3F9F"/>
    <w:rsid w:val="009F73A3"/>
    <w:rsid w:val="00A1304E"/>
    <w:rsid w:val="00A518B1"/>
    <w:rsid w:val="00A647E9"/>
    <w:rsid w:val="00A91BA5"/>
    <w:rsid w:val="00AD064B"/>
    <w:rsid w:val="00B06BCE"/>
    <w:rsid w:val="00B06D59"/>
    <w:rsid w:val="00B106A3"/>
    <w:rsid w:val="00B130E1"/>
    <w:rsid w:val="00B13680"/>
    <w:rsid w:val="00B231A2"/>
    <w:rsid w:val="00B266D6"/>
    <w:rsid w:val="00B34ADE"/>
    <w:rsid w:val="00B362DC"/>
    <w:rsid w:val="00B676D8"/>
    <w:rsid w:val="00B74C61"/>
    <w:rsid w:val="00B75BCD"/>
    <w:rsid w:val="00B943B5"/>
    <w:rsid w:val="00BA3448"/>
    <w:rsid w:val="00BB39D9"/>
    <w:rsid w:val="00BB456B"/>
    <w:rsid w:val="00BB5F4A"/>
    <w:rsid w:val="00BD053A"/>
    <w:rsid w:val="00BD67D3"/>
    <w:rsid w:val="00BF1F1D"/>
    <w:rsid w:val="00C04AAC"/>
    <w:rsid w:val="00C0799E"/>
    <w:rsid w:val="00C53384"/>
    <w:rsid w:val="00C60EDA"/>
    <w:rsid w:val="00CD1601"/>
    <w:rsid w:val="00CE086F"/>
    <w:rsid w:val="00CE0E25"/>
    <w:rsid w:val="00D10154"/>
    <w:rsid w:val="00D37B9A"/>
    <w:rsid w:val="00D44007"/>
    <w:rsid w:val="00D924CA"/>
    <w:rsid w:val="00DA5C63"/>
    <w:rsid w:val="00DC3729"/>
    <w:rsid w:val="00DC7A57"/>
    <w:rsid w:val="00DC7A74"/>
    <w:rsid w:val="00DD4FE5"/>
    <w:rsid w:val="00DE6B5B"/>
    <w:rsid w:val="00E24E70"/>
    <w:rsid w:val="00E44E46"/>
    <w:rsid w:val="00E73A83"/>
    <w:rsid w:val="00E921EF"/>
    <w:rsid w:val="00EB0D3A"/>
    <w:rsid w:val="00EB774A"/>
    <w:rsid w:val="00EE4D2C"/>
    <w:rsid w:val="00EE6B1A"/>
    <w:rsid w:val="00EF2E1E"/>
    <w:rsid w:val="00F00F28"/>
    <w:rsid w:val="00F0129F"/>
    <w:rsid w:val="00F04BDA"/>
    <w:rsid w:val="00F11B6C"/>
    <w:rsid w:val="00F11F2A"/>
    <w:rsid w:val="00F42B42"/>
    <w:rsid w:val="00F92136"/>
    <w:rsid w:val="00FA5F14"/>
    <w:rsid w:val="00FA651D"/>
    <w:rsid w:val="00FC77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1BA010"/>
  <w15:chartTrackingRefBased/>
  <w15:docId w15:val="{02FEA020-8BF0-4EFE-A6DE-D5BDA0ECA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ind w:hanging="720"/>
    </w:pPr>
  </w:style>
  <w:style w:type="paragraph" w:styleId="BodyTextIndent2">
    <w:name w:val="Body Text Indent 2"/>
    <w:basedOn w:val="Normal"/>
    <w:pPr>
      <w:ind w:left="720" w:hanging="720"/>
    </w:pPr>
  </w:style>
  <w:style w:type="paragraph" w:styleId="Title">
    <w:name w:val="Title"/>
    <w:basedOn w:val="Normal"/>
    <w:link w:val="TitleChar"/>
    <w:qFormat/>
    <w:pPr>
      <w:jc w:val="center"/>
    </w:pPr>
    <w:rPr>
      <w:b/>
      <w:sz w:val="36"/>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FA5F14"/>
    <w:rPr>
      <w:rFonts w:ascii="Tahoma" w:hAnsi="Tahoma" w:cs="Tahoma"/>
      <w:sz w:val="16"/>
      <w:szCs w:val="16"/>
    </w:rPr>
  </w:style>
  <w:style w:type="character" w:styleId="Hyperlink">
    <w:name w:val="Hyperlink"/>
    <w:rsid w:val="00E73A83"/>
    <w:rPr>
      <w:color w:val="0000FF"/>
      <w:u w:val="single"/>
    </w:rPr>
  </w:style>
  <w:style w:type="character" w:styleId="PlaceholderText">
    <w:name w:val="Placeholder Text"/>
    <w:basedOn w:val="DefaultParagraphFont"/>
    <w:uiPriority w:val="99"/>
    <w:semiHidden/>
    <w:rsid w:val="00F11F2A"/>
    <w:rPr>
      <w:color w:val="808080"/>
    </w:rPr>
  </w:style>
  <w:style w:type="paragraph" w:styleId="ListParagraph">
    <w:name w:val="List Paragraph"/>
    <w:basedOn w:val="Normal"/>
    <w:uiPriority w:val="34"/>
    <w:qFormat/>
    <w:rsid w:val="003075CF"/>
    <w:pPr>
      <w:ind w:left="720"/>
      <w:contextualSpacing/>
    </w:pPr>
  </w:style>
  <w:style w:type="paragraph" w:customStyle="1" w:styleId="TitleCP1">
    <w:name w:val="Title CP 1"/>
    <w:basedOn w:val="Normal"/>
    <w:link w:val="TitleCP1Char"/>
    <w:qFormat/>
    <w:rsid w:val="00457FBB"/>
    <w:pPr>
      <w:jc w:val="center"/>
      <w:outlineLvl w:val="0"/>
    </w:pPr>
    <w:rPr>
      <w:b/>
      <w:caps/>
    </w:rPr>
  </w:style>
  <w:style w:type="paragraph" w:customStyle="1" w:styleId="HeadingCP1">
    <w:name w:val="Heading CP 1"/>
    <w:basedOn w:val="Title"/>
    <w:link w:val="HeadingCP1Char"/>
    <w:qFormat/>
    <w:rsid w:val="00457FBB"/>
    <w:pPr>
      <w:tabs>
        <w:tab w:val="right" w:pos="9360"/>
      </w:tabs>
      <w:jc w:val="left"/>
      <w:outlineLvl w:val="0"/>
    </w:pPr>
    <w:rPr>
      <w:b w:val="0"/>
      <w:caps/>
      <w:sz w:val="24"/>
    </w:rPr>
  </w:style>
  <w:style w:type="character" w:customStyle="1" w:styleId="TitleCP1Char">
    <w:name w:val="Title CP 1 Char"/>
    <w:basedOn w:val="DefaultParagraphFont"/>
    <w:link w:val="TitleCP1"/>
    <w:rsid w:val="00457FBB"/>
    <w:rPr>
      <w:b/>
      <w:caps/>
      <w:sz w:val="24"/>
    </w:rPr>
  </w:style>
  <w:style w:type="character" w:customStyle="1" w:styleId="TitleChar">
    <w:name w:val="Title Char"/>
    <w:basedOn w:val="DefaultParagraphFont"/>
    <w:link w:val="Title"/>
    <w:rsid w:val="00457FBB"/>
    <w:rPr>
      <w:b/>
      <w:sz w:val="36"/>
    </w:rPr>
  </w:style>
  <w:style w:type="character" w:customStyle="1" w:styleId="HeadingCP1Char">
    <w:name w:val="Heading CP 1 Char"/>
    <w:basedOn w:val="TitleChar"/>
    <w:link w:val="HeadingCP1"/>
    <w:rsid w:val="00457FBB"/>
    <w:rPr>
      <w:b w:val="0"/>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dllr.state.md.us/prevwage"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customXml" Target="../customXml/item7.xml"/><Relationship Id="rId1" Type="http://schemas.openxmlformats.org/officeDocument/2006/relationships/customXml" Target="../customXml/item1.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9B70F22950B4068953532D6D89ED15E"/>
        <w:category>
          <w:name w:val="General"/>
          <w:gallery w:val="placeholder"/>
        </w:category>
        <w:types>
          <w:type w:val="bbPlcHdr"/>
        </w:types>
        <w:behaviors>
          <w:behavior w:val="content"/>
        </w:behaviors>
        <w:guid w:val="{35DE8278-F8F3-4F56-B743-C2278C06E3DA}"/>
      </w:docPartPr>
      <w:docPartBody>
        <w:p w:rsidR="001C6E23" w:rsidRDefault="009307F8">
          <w:r w:rsidRPr="00FA0954">
            <w:rPr>
              <w:rStyle w:val="PlaceholderText"/>
            </w:rPr>
            <w:t>[Title]</w:t>
          </w:r>
        </w:p>
      </w:docPartBody>
    </w:docPart>
    <w:docPart>
      <w:docPartPr>
        <w:name w:val="3E898812E5894ED1BE34D48A87143306"/>
        <w:category>
          <w:name w:val="General"/>
          <w:gallery w:val="placeholder"/>
        </w:category>
        <w:types>
          <w:type w:val="bbPlcHdr"/>
        </w:types>
        <w:behaviors>
          <w:behavior w:val="content"/>
        </w:behaviors>
        <w:guid w:val="{0161AABC-74F4-4928-9168-8F9D570E2617}"/>
      </w:docPartPr>
      <w:docPartBody>
        <w:p w:rsidR="001C6E23" w:rsidRDefault="009307F8">
          <w:r w:rsidRPr="00FA0954">
            <w:rPr>
              <w:rStyle w:val="PlaceholderText"/>
            </w:rPr>
            <w:t>[Title]</w:t>
          </w:r>
        </w:p>
      </w:docPartBody>
    </w:docPart>
    <w:docPart>
      <w:docPartPr>
        <w:name w:val="71B29B3AB3A344C481C1FFFFD1CD3A1B"/>
        <w:category>
          <w:name w:val="General"/>
          <w:gallery w:val="placeholder"/>
        </w:category>
        <w:types>
          <w:type w:val="bbPlcHdr"/>
        </w:types>
        <w:behaviors>
          <w:behavior w:val="content"/>
        </w:behaviors>
        <w:guid w:val="{674102A4-F674-40EF-8C83-872B7B925891}"/>
      </w:docPartPr>
      <w:docPartBody>
        <w:p w:rsidR="008459AB" w:rsidRDefault="00EC0028">
          <w:r w:rsidRPr="009E46EC">
            <w:rPr>
              <w:rStyle w:val="PlaceholderText"/>
            </w:rPr>
            <w:t>[Spec Type]</w:t>
          </w:r>
        </w:p>
      </w:docPartBody>
    </w:docPart>
    <w:docPart>
      <w:docPartPr>
        <w:name w:val="3CEB1F10F9EA4E52B769E8951F22B747"/>
        <w:category>
          <w:name w:val="General"/>
          <w:gallery w:val="placeholder"/>
        </w:category>
        <w:types>
          <w:type w:val="bbPlcHdr"/>
        </w:types>
        <w:behaviors>
          <w:behavior w:val="content"/>
        </w:behaviors>
        <w:guid w:val="{1E20597A-13F1-4EEB-B0C4-608343095905}"/>
      </w:docPartPr>
      <w:docPartBody>
        <w:p w:rsidR="00977026" w:rsidRDefault="008459AB">
          <w:r w:rsidRPr="008228A3">
            <w:rPr>
              <w:rStyle w:val="PlaceholderText"/>
            </w:rPr>
            <w:t>[Version Date]</w:t>
          </w:r>
        </w:p>
      </w:docPartBody>
    </w:docPart>
    <w:docPart>
      <w:docPartPr>
        <w:name w:val="A0E72E15EB4648D5B3E1D730C2004440"/>
        <w:category>
          <w:name w:val="General"/>
          <w:gallery w:val="placeholder"/>
        </w:category>
        <w:types>
          <w:type w:val="bbPlcHdr"/>
        </w:types>
        <w:behaviors>
          <w:behavior w:val="content"/>
        </w:behaviors>
        <w:guid w:val="{344401B6-F4C6-4442-9054-1A92C5D9DD97}"/>
      </w:docPartPr>
      <w:docPartBody>
        <w:p w:rsidR="00106914" w:rsidRDefault="00977026">
          <w:r w:rsidRPr="00876CB4">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5D4"/>
    <w:rsid w:val="000E05D4"/>
    <w:rsid w:val="00106914"/>
    <w:rsid w:val="001C6E23"/>
    <w:rsid w:val="002326F1"/>
    <w:rsid w:val="002B061F"/>
    <w:rsid w:val="00522374"/>
    <w:rsid w:val="008459AB"/>
    <w:rsid w:val="008B129C"/>
    <w:rsid w:val="009307F8"/>
    <w:rsid w:val="00977026"/>
    <w:rsid w:val="00EC0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5D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7702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eb2181277ca03556590a13b691a79514">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8c747ad67ba84ff901b876c35efda04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2023-07-26T04:00:00+00:00</Version_x0020_Date>
    <Category_x0020_Description xmlns="64a3e435-be48-4f0a-a6e5-62b31e02ddd9" xsi:nil="true"/>
    <Sheets xmlns="64a3e435-be48-4f0a-a6e5-62b31e02ddd9">4</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20</Doc_x0020_Sort_x0020_Order>
    <Table_x0020_Of_x0020_Contents xmlns="64a3e435-be48-4f0a-a6e5-62b31e02ddd9">CP - Prevailing Wage Instructions for the Contractor</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https://mdotgov.sharepoint.com/sites/SHA_Specifications/_layouts/15/DocIdRedir.aspx?ID=SHASPECS-293233818-586</Url>
      <Description>https://mdotgov.sharepoint.com/sites/SHA_Specifications/_layouts/15/DocIdRedir.aspx?ID=SHASPECS-293233818-586</Description>
    </Src_x0020_Document_x0020_ID>
    <TOC_x0020_Note xmlns="64a3e435-be48-4f0a-a6e5-62b31e02ddd9" xsi:nil="true"/>
    <Src_x0020_ID xmlns="64a3e435-be48-4f0a-a6e5-62b31e02ddd9">586</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 xmlns="84443a9c-7594-4ac3-8f1c-e65bf2ac8b8e">PDHB-716736527-34</_dlc_DocId>
    <_dlc_DocIdUrl xmlns="84443a9c-7594-4ac3-8f1c-e65bf2ac8b8e">
      <Url>https://mdotgov.sharepoint.com/sites/MDOTSHAProjectDevelopmentHub/_layouts/15/DocIdRedir.aspx?ID=PDHB-716736527-34</Url>
      <Description>PDHB-716736527-34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B436923-094B-47F8-BA18-2ED3D8FDE63A}">
  <ds:schemaRefs>
    <ds:schemaRef ds:uri="http://schemas.openxmlformats.org/officeDocument/2006/bibliography"/>
  </ds:schemaRefs>
</ds:datastoreItem>
</file>

<file path=customXml/itemProps2.xml><?xml version="1.0" encoding="utf-8"?>
<ds:datastoreItem xmlns:ds="http://schemas.openxmlformats.org/officeDocument/2006/customXml" ds:itemID="{88B3751B-20DF-4450-8C1E-4B44213E37F1}"/>
</file>

<file path=customXml/itemProps3.xml><?xml version="1.0" encoding="utf-8"?>
<ds:datastoreItem xmlns:ds="http://schemas.openxmlformats.org/officeDocument/2006/customXml" ds:itemID="{A415786F-4132-4D6C-9B45-C6421D43C9B5}"/>
</file>

<file path=customXml/itemProps4.xml><?xml version="1.0" encoding="utf-8"?>
<ds:datastoreItem xmlns:ds="http://schemas.openxmlformats.org/officeDocument/2006/customXml" ds:itemID="{08726D25-44A6-4EE1-B660-9B9321DAC61B}">
  <ds:schemaRefs>
    <ds:schemaRef ds:uri="403cbd46-e64d-4f3c-8130-02c6eed73600"/>
    <ds:schemaRef ds:uri="http://purl.org/dc/elements/1.1/"/>
    <ds:schemaRef ds:uri="http://schemas.microsoft.com/office/2006/metadata/properties"/>
    <ds:schemaRef ds:uri="http://schemas.microsoft.com/office/2006/documentManagement/types"/>
    <ds:schemaRef ds:uri="http://purl.org/dc/terms/"/>
    <ds:schemaRef ds:uri="64a3e435-be48-4f0a-a6e5-62b31e02ddd9"/>
    <ds:schemaRef ds:uri="f054b860-d68f-4235-9520-34a5d384a2d3"/>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049E984F-2F15-4872-A1A0-1E44F5924437}">
  <ds:schemaRefs>
    <ds:schemaRef ds:uri="http://schemas.microsoft.com/sharepoint/v3/contenttype/forms"/>
  </ds:schemaRefs>
</ds:datastoreItem>
</file>

<file path=customXml/itemProps6.xml><?xml version="1.0" encoding="utf-8"?>
<ds:datastoreItem xmlns:ds="http://schemas.openxmlformats.org/officeDocument/2006/customXml" ds:itemID="{F4C46D78-B49B-4D7E-9915-9BCCD9744137}">
  <ds:schemaRefs>
    <ds:schemaRef ds:uri="http://schemas.microsoft.com/sharepoint/events"/>
  </ds:schemaRefs>
</ds:datastoreItem>
</file>

<file path=customXml/itemProps7.xml><?xml version="1.0" encoding="utf-8"?>
<ds:datastoreItem xmlns:ds="http://schemas.openxmlformats.org/officeDocument/2006/customXml" ds:itemID="{26ADC5EB-055F-4C57-AA0B-A127AB9B9C7E}"/>
</file>

<file path=docProps/app.xml><?xml version="1.0" encoding="utf-8"?>
<Properties xmlns="http://schemas.openxmlformats.org/officeDocument/2006/extended-properties" xmlns:vt="http://schemas.openxmlformats.org/officeDocument/2006/docPropsVTypes">
  <Template>Normal.dotm</Template>
  <TotalTime>36</TotalTime>
  <Pages>4</Pages>
  <Words>1102</Words>
  <Characters>6370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Prevailing Wage Instructions for the Contractor</vt:lpstr>
    </vt:vector>
  </TitlesOfParts>
  <Manager>X-X-X</Manager>
  <Company>MDOT</Company>
  <LinksUpToDate>false</LinksUpToDate>
  <CharactersWithSpaces>7458</CharactersWithSpaces>
  <SharedDoc>false</SharedDoc>
  <HLinks>
    <vt:vector size="6" baseType="variant">
      <vt:variant>
        <vt:i4>1900556</vt:i4>
      </vt:variant>
      <vt:variant>
        <vt:i4>0</vt:i4>
      </vt:variant>
      <vt:variant>
        <vt:i4>0</vt:i4>
      </vt:variant>
      <vt:variant>
        <vt:i4>5</vt:i4>
      </vt:variant>
      <vt:variant>
        <vt:lpwstr>http://www.dllr.state.md.us/prevwage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Prevailing Wage Instructions for the Contractor</dc:title>
  <dc:subject>CP</dc:subject>
  <dc:creator>AJacobs</dc:creator>
  <cp:keywords/>
  <dc:description/>
  <cp:lastModifiedBy>Reynaldo Delos Reyes</cp:lastModifiedBy>
  <cp:revision>18</cp:revision>
  <cp:lastPrinted>2019-09-05T13:26:00Z</cp:lastPrinted>
  <dcterms:created xsi:type="dcterms:W3CDTF">2017-05-12T12:55:00Z</dcterms:created>
  <dcterms:modified xsi:type="dcterms:W3CDTF">2023-07-26T17:18:00Z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0x0101006B0E9F28F5A7D64E8DB05F4882F3366101004586DB78CAB9814EAD7097D09245C079</vt:lpwstr>
  </property>
  <property fmtid="{D5CDD505-2E9C-101B-9397-08002B2CF9AE}" pid="4" name="Order">
    <vt:r8>49400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https://mdotgov.sharepoint.com/sites/SHASPIClearinghouse/_layouts/15/wrkstat.aspx?List=3de44f90-6b21-474e-9c95-529d0c636bf0&amp;WorkflowInstanceName=be056b4c-5f61-446a-9275-176a26615ab7,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99d57e10-bccb-446c-8799-11057b010f87</vt:lpwstr>
  </property>
  <property fmtid="{D5CDD505-2E9C-101B-9397-08002B2CF9AE}" pid="10" name="Current Indicator">
    <vt:lpwstr>, </vt:lpwstr>
  </property>
  <property fmtid="{D5CDD505-2E9C-101B-9397-08002B2CF9AE}" pid="11" name="IFB Include">
    <vt:bool>true</vt:bool>
  </property>
  <property fmtid="{D5CDD505-2E9C-101B-9397-08002B2CF9AE}" pid="12" name="Standard Specification Book">
    <vt:lpwstr>7052</vt:lpwstr>
  </property>
  <property fmtid="{D5CDD505-2E9C-101B-9397-08002B2CF9AE}" pid="13" name="Include_TOC">
    <vt:bool>true</vt:bool>
  </property>
  <property fmtid="{D5CDD505-2E9C-101B-9397-08002B2CF9AE}" pid="14" name="GrammarlyDocumentId">
    <vt:lpwstr>2bdd44acaff64b965985547581cf60570173267772ea5b4c5b1e9396e3fccc50</vt:lpwstr>
  </property>
</Properties>
</file>